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4C57C3" w14:textId="096E496E" w:rsidR="009658D0" w:rsidRPr="009F7A9D" w:rsidRDefault="009658D0" w:rsidP="009658D0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  <w:r w:rsidRPr="009F7A9D">
        <w:rPr>
          <w:rFonts w:asciiTheme="majorHAnsi" w:hAnsiTheme="majorHAnsi"/>
          <w:b/>
          <w:sz w:val="36"/>
          <w:szCs w:val="36"/>
          <w:lang w:val="it-CH"/>
        </w:rPr>
        <w:t>EUROCLASSICA ECCL – Europe</w:t>
      </w:r>
      <w:r w:rsidR="007E1B02" w:rsidRPr="009F7A9D">
        <w:rPr>
          <w:rFonts w:asciiTheme="majorHAnsi" w:hAnsiTheme="majorHAnsi"/>
          <w:b/>
          <w:sz w:val="36"/>
          <w:szCs w:val="36"/>
          <w:lang w:val="it-CH"/>
        </w:rPr>
        <w:t>an Certificate for Classics 2018</w:t>
      </w:r>
    </w:p>
    <w:p w14:paraId="7BCF9CE4" w14:textId="77777777" w:rsidR="009658D0" w:rsidRPr="00A27B05" w:rsidRDefault="009658D0" w:rsidP="009658D0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A27B05">
        <w:rPr>
          <w:rFonts w:asciiTheme="majorHAnsi" w:hAnsiTheme="majorHAnsi"/>
          <w:b/>
          <w:sz w:val="36"/>
          <w:szCs w:val="36"/>
          <w:lang w:val="en-US"/>
        </w:rPr>
        <w:t>ELEX</w:t>
      </w:r>
    </w:p>
    <w:p w14:paraId="66C2DADA" w14:textId="76D2E1A7" w:rsidR="009658D0" w:rsidRDefault="009658D0" w:rsidP="009658D0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A27B05">
        <w:rPr>
          <w:rFonts w:asciiTheme="majorHAnsi" w:hAnsiTheme="majorHAnsi"/>
          <w:b/>
          <w:sz w:val="36"/>
          <w:szCs w:val="36"/>
          <w:lang w:val="en-US"/>
        </w:rPr>
        <w:t>Latin Level 1/Vestibulum</w:t>
      </w:r>
    </w:p>
    <w:p w14:paraId="1327B1E4" w14:textId="7B86F11C" w:rsidR="002564A2" w:rsidRPr="002564A2" w:rsidRDefault="002564A2" w:rsidP="009658D0">
      <w:pPr>
        <w:jc w:val="center"/>
        <w:rPr>
          <w:rFonts w:asciiTheme="majorHAnsi" w:hAnsiTheme="majorHAnsi"/>
          <w:b/>
          <w:i/>
          <w:sz w:val="36"/>
          <w:szCs w:val="36"/>
          <w:lang w:val="en-US"/>
        </w:rPr>
      </w:pPr>
      <w:r>
        <w:rPr>
          <w:rFonts w:asciiTheme="majorHAnsi" w:hAnsiTheme="majorHAnsi"/>
          <w:b/>
          <w:i/>
          <w:sz w:val="36"/>
          <w:szCs w:val="36"/>
          <w:lang w:val="en-US"/>
        </w:rPr>
        <w:t>Author: John Bulwer, Great Britain &amp; Northern Ireland</w:t>
      </w:r>
    </w:p>
    <w:p w14:paraId="5C52B922" w14:textId="77777777" w:rsidR="009658D0" w:rsidRPr="00A27B05" w:rsidRDefault="009658D0" w:rsidP="009658D0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30969D81" w14:textId="7DB2ACF6" w:rsidR="009658D0" w:rsidRPr="009F7A9D" w:rsidRDefault="009658D0" w:rsidP="00EC51F7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  <w:r w:rsidRPr="009F7A9D">
        <w:rPr>
          <w:rFonts w:asciiTheme="majorHAnsi" w:hAnsiTheme="majorHAnsi"/>
          <w:lang w:val="it-CH"/>
        </w:rPr>
        <w:t>www.euroclassica.eu</w:t>
      </w:r>
    </w:p>
    <w:p w14:paraId="6F5351B2" w14:textId="6186713A" w:rsidR="009658D0" w:rsidRPr="009F7A9D" w:rsidRDefault="009658D0" w:rsidP="00EC51F7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  <w:r w:rsidRPr="00A27B05">
        <w:rPr>
          <w:rFonts w:asciiTheme="majorHAnsi" w:eastAsia="Arial" w:hAnsiTheme="majorHAnsi" w:cs="Arial"/>
          <w:b/>
          <w:i/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6A720D47" wp14:editId="3474411F">
            <wp:simplePos x="0" y="0"/>
            <wp:positionH relativeFrom="margin">
              <wp:posOffset>360045</wp:posOffset>
            </wp:positionH>
            <wp:positionV relativeFrom="margin">
              <wp:posOffset>2254250</wp:posOffset>
            </wp:positionV>
            <wp:extent cx="1600200" cy="1626870"/>
            <wp:effectExtent l="0" t="0" r="0" b="0"/>
            <wp:wrapSquare wrapText="bothSides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B05">
        <w:rPr>
          <w:rFonts w:asciiTheme="majorHAnsi" w:hAnsiTheme="majorHAnsi"/>
          <w:b/>
          <w:noProof/>
          <w:sz w:val="36"/>
          <w:szCs w:val="36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6AF3246A" wp14:editId="0CC8F4C4">
            <wp:simplePos x="0" y="0"/>
            <wp:positionH relativeFrom="margin">
              <wp:posOffset>2874645</wp:posOffset>
            </wp:positionH>
            <wp:positionV relativeFrom="margin">
              <wp:posOffset>2254250</wp:posOffset>
            </wp:positionV>
            <wp:extent cx="2628900" cy="1638300"/>
            <wp:effectExtent l="0" t="0" r="12700" b="12700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2FDE54" w14:textId="77777777" w:rsidR="009658D0" w:rsidRPr="009F7A9D" w:rsidRDefault="009658D0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it-CH"/>
        </w:rPr>
      </w:pPr>
    </w:p>
    <w:p w14:paraId="1462B93B" w14:textId="77777777" w:rsidR="009658D0" w:rsidRPr="009F7A9D" w:rsidRDefault="009658D0" w:rsidP="009658D0">
      <w:pPr>
        <w:pStyle w:val="Antrat1"/>
        <w:jc w:val="center"/>
        <w:rPr>
          <w:lang w:val="it-CH"/>
        </w:rPr>
      </w:pPr>
    </w:p>
    <w:p w14:paraId="2A68BE7D" w14:textId="77777777" w:rsidR="009658D0" w:rsidRPr="009F7A9D" w:rsidRDefault="009658D0" w:rsidP="009658D0">
      <w:pPr>
        <w:pStyle w:val="Antrat1"/>
        <w:jc w:val="center"/>
        <w:rPr>
          <w:lang w:val="it-CH"/>
        </w:rPr>
      </w:pPr>
    </w:p>
    <w:p w14:paraId="0F6081C7" w14:textId="77777777" w:rsidR="009658D0" w:rsidRPr="009F7A9D" w:rsidRDefault="009658D0" w:rsidP="009658D0">
      <w:pPr>
        <w:rPr>
          <w:lang w:val="it-CH"/>
        </w:rPr>
      </w:pPr>
    </w:p>
    <w:p w14:paraId="045F63E6" w14:textId="77777777" w:rsidR="009658D0" w:rsidRPr="009F7A9D" w:rsidRDefault="009658D0" w:rsidP="009658D0">
      <w:pPr>
        <w:rPr>
          <w:lang w:val="it-CH"/>
        </w:rPr>
      </w:pPr>
    </w:p>
    <w:p w14:paraId="2CA722D7" w14:textId="77777777" w:rsidR="009658D0" w:rsidRPr="009F7A9D" w:rsidRDefault="009658D0" w:rsidP="009658D0">
      <w:pPr>
        <w:rPr>
          <w:rFonts w:asciiTheme="majorHAnsi" w:eastAsia="Arial" w:hAnsiTheme="majorHAnsi" w:cs="Arial"/>
          <w:b/>
          <w:i/>
          <w:lang w:val="it-CH"/>
        </w:rPr>
      </w:pPr>
    </w:p>
    <w:p w14:paraId="22F05518" w14:textId="77777777" w:rsidR="009658D0" w:rsidRPr="009F7A9D" w:rsidRDefault="009658D0" w:rsidP="009658D0">
      <w:pPr>
        <w:rPr>
          <w:rFonts w:asciiTheme="majorHAnsi" w:hAnsiTheme="majorHAnsi"/>
          <w:lang w:val="it-CH"/>
        </w:rPr>
      </w:pPr>
    </w:p>
    <w:p w14:paraId="78FD3C07" w14:textId="77777777" w:rsidR="009658D0" w:rsidRPr="009F7A9D" w:rsidRDefault="009658D0" w:rsidP="009658D0">
      <w:pPr>
        <w:spacing w:before="100" w:after="100" w:line="288" w:lineRule="auto"/>
        <w:ind w:left="360"/>
        <w:rPr>
          <w:rFonts w:asciiTheme="majorHAnsi" w:hAnsiTheme="majorHAnsi"/>
          <w:lang w:val="it-CH"/>
        </w:rPr>
        <w:sectPr w:rsidR="009658D0" w:rsidRPr="009F7A9D" w:rsidSect="003C002A">
          <w:footerReference w:type="default" r:id="rId9"/>
          <w:pgSz w:w="11901" w:h="16840"/>
          <w:pgMar w:top="1134" w:right="1134" w:bottom="1134" w:left="1134" w:header="709" w:footer="709" w:gutter="0"/>
          <w:cols w:space="708"/>
        </w:sectPr>
      </w:pPr>
    </w:p>
    <w:p w14:paraId="25F4CF3B" w14:textId="77777777" w:rsidR="009658D0" w:rsidRPr="009F7A9D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1C62D64D">
          <v:rect id="rectole0000000002" o:spid="_x0000_i1025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0" o:title=""/>
          </v:rect>
          <o:OLEObject Type="Embed" ProgID="StaticMetafile" ShapeID="rectole0000000002" DrawAspect="Content" ObjectID="_1612076787" r:id="rId11"/>
        </w:object>
      </w:r>
      <w:r w:rsidR="009658D0" w:rsidRPr="009F7A9D">
        <w:rPr>
          <w:rFonts w:asciiTheme="majorHAnsi" w:hAnsiTheme="majorHAnsi"/>
          <w:color w:val="000000"/>
          <w:lang w:val="it-CH"/>
        </w:rPr>
        <w:t xml:space="preserve">Austria </w:t>
      </w:r>
    </w:p>
    <w:p w14:paraId="3BBED97C" w14:textId="77777777" w:rsidR="009658D0" w:rsidRPr="009F7A9D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16C4106E">
          <v:rect id="rectole0000000003" o:spid="_x0000_i1026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2" o:title=""/>
          </v:rect>
          <o:OLEObject Type="Embed" ProgID="StaticMetafile" ShapeID="rectole0000000003" DrawAspect="Content" ObjectID="_1612076788" r:id="rId13"/>
        </w:object>
      </w:r>
      <w:r w:rsidR="009658D0" w:rsidRPr="009F7A9D">
        <w:rPr>
          <w:rFonts w:asciiTheme="majorHAnsi" w:hAnsiTheme="majorHAnsi"/>
          <w:color w:val="000000"/>
          <w:lang w:val="it-CH"/>
        </w:rPr>
        <w:t xml:space="preserve">Belgium </w:t>
      </w:r>
    </w:p>
    <w:p w14:paraId="23AA35BA" w14:textId="77777777" w:rsidR="009658D0" w:rsidRPr="009F7A9D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7AB7183C">
          <v:rect id="rectole0000000004" o:spid="_x0000_i1027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4" o:title=""/>
          </v:rect>
          <o:OLEObject Type="Embed" ProgID="StaticMetafile" ShapeID="rectole0000000004" DrawAspect="Content" ObjectID="_1612076789" r:id="rId15"/>
        </w:object>
      </w:r>
      <w:r w:rsidR="009658D0" w:rsidRPr="009F7A9D">
        <w:rPr>
          <w:rFonts w:asciiTheme="majorHAnsi" w:hAnsiTheme="majorHAnsi"/>
          <w:color w:val="000000"/>
          <w:lang w:val="it-CH"/>
        </w:rPr>
        <w:t>Bosnia and Herzegovina</w:t>
      </w:r>
    </w:p>
    <w:p w14:paraId="53DBE594" w14:textId="77777777" w:rsidR="009658D0" w:rsidRPr="009F7A9D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5D29B28D">
          <v:rect id="rectole0000000005" o:spid="_x0000_i1028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6" o:title=""/>
          </v:rect>
          <o:OLEObject Type="Embed" ProgID="StaticMetafile" ShapeID="rectole0000000005" DrawAspect="Content" ObjectID="_1612076790" r:id="rId17"/>
        </w:object>
      </w:r>
      <w:r w:rsidR="009658D0" w:rsidRPr="009F7A9D">
        <w:rPr>
          <w:rFonts w:asciiTheme="majorHAnsi" w:hAnsiTheme="majorHAnsi"/>
          <w:color w:val="000000"/>
          <w:lang w:val="it-CH"/>
        </w:rPr>
        <w:t xml:space="preserve">Bulgaria </w:t>
      </w:r>
    </w:p>
    <w:p w14:paraId="360343C5" w14:textId="77777777" w:rsidR="009658D0" w:rsidRPr="009F7A9D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23B3B5B3">
          <v:rect id="rectole0000000006" o:spid="_x0000_i1029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8" o:title=""/>
          </v:rect>
          <o:OLEObject Type="Embed" ProgID="StaticMetafile" ShapeID="rectole0000000006" DrawAspect="Content" ObjectID="_1612076791" r:id="rId19"/>
        </w:object>
      </w:r>
      <w:r w:rsidR="009658D0" w:rsidRPr="009F7A9D">
        <w:rPr>
          <w:rFonts w:asciiTheme="majorHAnsi" w:hAnsiTheme="majorHAnsi"/>
          <w:color w:val="000000"/>
          <w:lang w:val="it-CH"/>
        </w:rPr>
        <w:t xml:space="preserve">Croatia </w:t>
      </w:r>
    </w:p>
    <w:p w14:paraId="364BB0B6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</w:rPr>
        <w:object w:dxaOrig="240" w:dyaOrig="165" w14:anchorId="404E4BC6">
          <v:rect id="rectole0000000007" o:spid="_x0000_i1030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20" o:title=""/>
          </v:rect>
          <o:OLEObject Type="Embed" ProgID="StaticMetafile" ShapeID="rectole0000000007" DrawAspect="Content" ObjectID="_1612076792" r:id="rId21"/>
        </w:object>
      </w:r>
      <w:r w:rsidR="009658D0" w:rsidRPr="00A27B05">
        <w:rPr>
          <w:rFonts w:asciiTheme="majorHAnsi" w:hAnsiTheme="majorHAnsi"/>
          <w:color w:val="000000"/>
          <w:lang w:val="en-US"/>
        </w:rPr>
        <w:t xml:space="preserve">Czech Republic </w:t>
      </w:r>
    </w:p>
    <w:p w14:paraId="10C70F49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object w:dxaOrig="240" w:dyaOrig="165" w14:anchorId="16BDCA2B">
          <v:rect id="rectole0000000008" o:spid="_x0000_i1031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22" o:title=""/>
          </v:rect>
          <o:OLEObject Type="Embed" ProgID="StaticMetafile" ShapeID="rectole0000000008" DrawAspect="Content" ObjectID="_1612076793" r:id="rId23"/>
        </w:object>
      </w:r>
      <w:r w:rsidR="009658D0" w:rsidRPr="00A27B05">
        <w:rPr>
          <w:rFonts w:asciiTheme="majorHAnsi" w:hAnsiTheme="majorHAnsi"/>
          <w:color w:val="000000"/>
        </w:rPr>
        <w:t>Denmark</w:t>
      </w:r>
    </w:p>
    <w:p w14:paraId="3FA21CD7" w14:textId="77777777" w:rsidR="009658D0" w:rsidRPr="00A27B05" w:rsidRDefault="009658D0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 w:rsidRPr="00A27B05"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1F095DC5" wp14:editId="455F13A6">
            <wp:extent cx="171450" cy="104863"/>
            <wp:effectExtent l="0" t="0" r="0" b="9525"/>
            <wp:docPr id="9" name="Bild 2" descr="Fahne Finnland  rechteckig, 327x200 Pixel, 1.04KB von flaggenbilde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hne Finnland  rechteckig, 327x200 Pixel, 1.04KB von flaggenbilder.de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3" cy="1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05">
        <w:rPr>
          <w:rFonts w:asciiTheme="majorHAnsi" w:hAnsiTheme="majorHAnsi"/>
          <w:color w:val="000000"/>
        </w:rPr>
        <w:t>Finland</w:t>
      </w:r>
    </w:p>
    <w:p w14:paraId="49393C39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object w:dxaOrig="240" w:dyaOrig="165" w14:anchorId="0A0181EE">
          <v:rect id="rectole0000000009" o:spid="_x0000_i1032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25" o:title=""/>
          </v:rect>
          <o:OLEObject Type="Embed" ProgID="StaticMetafile" ShapeID="rectole0000000009" DrawAspect="Content" ObjectID="_1612076794" r:id="rId26"/>
        </w:object>
      </w:r>
      <w:r w:rsidR="009658D0" w:rsidRPr="00A27B05">
        <w:rPr>
          <w:rFonts w:asciiTheme="majorHAnsi" w:hAnsiTheme="majorHAnsi"/>
          <w:color w:val="000000"/>
        </w:rPr>
        <w:t xml:space="preserve">France </w:t>
      </w:r>
    </w:p>
    <w:p w14:paraId="33C82190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</w:rPr>
        <w:object w:dxaOrig="240" w:dyaOrig="165" w14:anchorId="76E244AD">
          <v:rect id="rectole0000000010" o:spid="_x0000_i1033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27" o:title=""/>
          </v:rect>
          <o:OLEObject Type="Embed" ProgID="StaticMetafile" ShapeID="rectole0000000010" DrawAspect="Content" ObjectID="_1612076795" r:id="rId28"/>
        </w:object>
      </w:r>
      <w:r w:rsidR="009658D0" w:rsidRPr="00A27B05">
        <w:rPr>
          <w:rFonts w:asciiTheme="majorHAnsi" w:hAnsiTheme="majorHAnsi"/>
          <w:color w:val="000000"/>
        </w:rPr>
        <w:t xml:space="preserve">Germany </w:t>
      </w:r>
    </w:p>
    <w:p w14:paraId="1FBC5666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61718A0C">
          <v:rect id="rectole0000000011" o:spid="_x0000_i1034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29" o:title=""/>
          </v:rect>
          <o:OLEObject Type="Embed" ProgID="StaticMetafile" ShapeID="rectole0000000011" DrawAspect="Content" ObjectID="_1612076796" r:id="rId30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Greece </w:t>
      </w:r>
    </w:p>
    <w:p w14:paraId="174B4CAA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5BC9C919">
          <v:rect id="rectole0000000012" o:spid="_x0000_i1035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31" o:title=""/>
          </v:rect>
          <o:OLEObject Type="Embed" ProgID="StaticMetafile" ShapeID="rectole0000000012" DrawAspect="Content" ObjectID="_1612076797" r:id="rId32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Hungary </w:t>
      </w:r>
    </w:p>
    <w:p w14:paraId="3EC8E5C8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67349CA5">
          <v:rect id="rectole0000000013" o:spid="_x0000_i1036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33" o:title=""/>
          </v:rect>
          <o:OLEObject Type="Embed" ProgID="StaticMetafile" ShapeID="rectole0000000013" DrawAspect="Content" ObjectID="_1612076798" r:id="rId34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Italy </w:t>
      </w:r>
    </w:p>
    <w:p w14:paraId="3C240332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686A5A9A">
          <v:rect id="rectole0000000014" o:spid="_x0000_i1037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35" o:title=""/>
          </v:rect>
          <o:OLEObject Type="Embed" ProgID="StaticMetafile" ShapeID="rectole0000000014" DrawAspect="Content" ObjectID="_1612076799" r:id="rId36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Lithuania </w:t>
      </w:r>
    </w:p>
    <w:p w14:paraId="4C9B7153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5322BF07">
          <v:rect id="rectole0000000015" o:spid="_x0000_i1038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37" o:title=""/>
          </v:rect>
          <o:OLEObject Type="Embed" ProgID="StaticMetafile" ShapeID="rectole0000000015" DrawAspect="Content" ObjectID="_1612076800" r:id="rId38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Luxembourg </w:t>
      </w:r>
    </w:p>
    <w:p w14:paraId="02576708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77075DC2">
          <v:rect id="rectole0000000016" o:spid="_x0000_i1039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39" o:title=""/>
          </v:rect>
          <o:OLEObject Type="Embed" ProgID="StaticMetafile" ShapeID="rectole0000000016" DrawAspect="Content" ObjectID="_1612076801" r:id="rId40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Netherlands </w:t>
      </w:r>
    </w:p>
    <w:p w14:paraId="6E184444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70A4E318">
          <v:rect id="rectole0000000017" o:spid="_x0000_i1040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1" o:title=""/>
          </v:rect>
          <o:OLEObject Type="Embed" ProgID="StaticMetafile" ShapeID="rectole0000000017" DrawAspect="Content" ObjectID="_1612076802" r:id="rId42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Poland </w:t>
      </w:r>
    </w:p>
    <w:p w14:paraId="33FFE4E9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00A9073C">
          <v:rect id="rectole0000000018" o:spid="_x0000_i1041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3" o:title=""/>
          </v:rect>
          <o:OLEObject Type="Embed" ProgID="StaticMetafile" ShapeID="rectole0000000018" DrawAspect="Content" ObjectID="_1612076803" r:id="rId44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Portugal </w:t>
      </w:r>
    </w:p>
    <w:p w14:paraId="7AFD80F4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6F87317B">
          <v:rect id="rectole0000000019" o:spid="_x0000_i1042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5" o:title=""/>
          </v:rect>
          <o:OLEObject Type="Embed" ProgID="StaticMetafile" ShapeID="rectole0000000019" DrawAspect="Content" ObjectID="_1612076804" r:id="rId46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Romania </w:t>
      </w:r>
    </w:p>
    <w:p w14:paraId="6A490753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30822DBA">
          <v:rect id="rectole0000000020" o:spid="_x0000_i1043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7" o:title=""/>
          </v:rect>
          <o:OLEObject Type="Embed" ProgID="StaticMetafile" ShapeID="rectole0000000020" DrawAspect="Content" ObjectID="_1612076805" r:id="rId48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Russian Federation </w:t>
      </w:r>
    </w:p>
    <w:p w14:paraId="0EAAF091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0D21091F">
          <v:rect id="rectole0000000021" o:spid="_x0000_i1044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49" o:title=""/>
          </v:rect>
          <o:OLEObject Type="Embed" ProgID="StaticMetafile" ShapeID="rectole0000000021" DrawAspect="Content" ObjectID="_1612076806" r:id="rId50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Serbia </w:t>
      </w:r>
    </w:p>
    <w:p w14:paraId="4EDBB65A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4767A7DA">
          <v:rect id="rectole0000000022" o:spid="_x0000_i1045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1" o:title=""/>
          </v:rect>
          <o:OLEObject Type="Embed" ProgID="StaticMetafile" ShapeID="rectole0000000022" DrawAspect="Content" ObjectID="_1612076807" r:id="rId52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Spain </w:t>
      </w:r>
    </w:p>
    <w:p w14:paraId="5DEF8611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6E9F3BDF">
          <v:rect id="rectole0000000023" o:spid="_x0000_i1046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3" o:title=""/>
          </v:rect>
          <o:OLEObject Type="Embed" ProgID="StaticMetafile" ShapeID="rectole0000000023" DrawAspect="Content" ObjectID="_1612076808" r:id="rId54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Sweden </w:t>
      </w:r>
    </w:p>
    <w:p w14:paraId="48F71F2E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165" w:dyaOrig="165" w14:anchorId="6DC8C681">
          <v:rect id="rectole0000000024" o:spid="_x0000_i1047" style="width:8.25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5" o:title=""/>
          </v:rect>
          <o:OLEObject Type="Embed" ProgID="StaticMetafile" ShapeID="rectole0000000024" DrawAspect="Content" ObjectID="_1612076809" r:id="rId56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Switzerland </w:t>
      </w:r>
    </w:p>
    <w:p w14:paraId="4B73FBDB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4A7443AA">
          <v:rect id="rectole0000000025" o:spid="_x0000_i1048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7" o:title=""/>
          </v:rect>
          <o:OLEObject Type="Embed" ProgID="StaticMetafile" ShapeID="rectole0000000025" DrawAspect="Content" ObjectID="_1612076810" r:id="rId58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 xml:space="preserve">The </w:t>
      </w:r>
      <w:proofErr w:type="gramStart"/>
      <w:r w:rsidR="009658D0" w:rsidRPr="00A27B05">
        <w:rPr>
          <w:rFonts w:asciiTheme="majorHAnsi" w:eastAsia="Gentium Basic" w:hAnsiTheme="majorHAnsi" w:cs="Gentium Basic"/>
          <w:color w:val="000000"/>
        </w:rPr>
        <w:t>former</w:t>
      </w:r>
      <w:proofErr w:type="gramEnd"/>
      <w:r w:rsidR="009658D0" w:rsidRPr="00A27B05">
        <w:rPr>
          <w:rFonts w:asciiTheme="majorHAnsi" w:eastAsia="Gentium Basic" w:hAnsiTheme="majorHAnsi" w:cs="Gentium Basic"/>
          <w:color w:val="000000"/>
        </w:rPr>
        <w:t xml:space="preserve"> Yugoslav Republic of Macedonia </w:t>
      </w:r>
    </w:p>
    <w:p w14:paraId="3B91D9B9" w14:textId="77777777" w:rsidR="009658D0" w:rsidRPr="00A27B05" w:rsidRDefault="00562A9B" w:rsidP="009658D0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6954B3E3">
          <v:rect id="rectole0000000026" o:spid="_x0000_i1049" style="width:9.75pt;height:6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59" o:title=""/>
          </v:rect>
          <o:OLEObject Type="Embed" ProgID="StaticMetafile" ShapeID="rectole0000000026" DrawAspect="Content" ObjectID="_1612076811" r:id="rId60"/>
        </w:object>
      </w:r>
      <w:r w:rsidR="009658D0" w:rsidRPr="00A27B05">
        <w:rPr>
          <w:rFonts w:asciiTheme="majorHAnsi" w:eastAsia="Gentium Basic" w:hAnsiTheme="majorHAnsi" w:cs="Gentium Basic"/>
          <w:color w:val="000000"/>
        </w:rPr>
        <w:t>United Kingdom of Great Britain and Northern Ireland</w:t>
      </w:r>
    </w:p>
    <w:p w14:paraId="59369BF1" w14:textId="242703B6" w:rsidR="009658D0" w:rsidRPr="009F7A9D" w:rsidRDefault="00562A9B" w:rsidP="00EC51F7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  <w:sectPr w:rsidR="009658D0" w:rsidRPr="009F7A9D" w:rsidSect="003C002A">
          <w:type w:val="continuous"/>
          <w:pgSz w:w="11901" w:h="16840"/>
          <w:pgMar w:top="1134" w:right="1134" w:bottom="1134" w:left="1134" w:header="709" w:footer="709" w:gutter="0"/>
          <w:cols w:num="2" w:space="720"/>
        </w:sectPr>
      </w:pPr>
      <w:r>
        <w:rPr>
          <w:rFonts w:asciiTheme="majorHAnsi" w:eastAsia="Times New Roman" w:hAnsiTheme="majorHAnsi" w:cs="Times New Roman"/>
          <w:lang w:val="es-ES"/>
        </w:rPr>
        <w:object w:dxaOrig="1500" w:dyaOrig="480" w14:anchorId="7185F137">
          <v:rect id="rectole0000000027" o:spid="_x0000_i1050" style="width:46.5pt;height:14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61" o:title=""/>
          </v:rect>
          <o:OLEObject Type="Embed" ProgID="StaticMetafile" ShapeID="rectole0000000027" DrawAspect="Content" ObjectID="_1612076812" r:id="rId62"/>
        </w:object>
      </w:r>
      <w:proofErr w:type="spellStart"/>
      <w:r w:rsidR="00EC51F7" w:rsidRPr="009F7A9D">
        <w:rPr>
          <w:rFonts w:asciiTheme="majorHAnsi" w:eastAsia="Gentium Basic" w:hAnsiTheme="majorHAnsi" w:cs="Gentium Basic"/>
          <w:color w:val="000000"/>
        </w:rPr>
        <w:t>Ecoles</w:t>
      </w:r>
      <w:proofErr w:type="spellEnd"/>
      <w:r w:rsidR="00EC51F7" w:rsidRPr="009F7A9D">
        <w:rPr>
          <w:rFonts w:asciiTheme="majorHAnsi" w:eastAsia="Gentium Basic" w:hAnsiTheme="majorHAnsi" w:cs="Gentium Basic"/>
          <w:color w:val="000000"/>
        </w:rPr>
        <w:t xml:space="preserve"> </w:t>
      </w:r>
      <w:proofErr w:type="spellStart"/>
      <w:r w:rsidR="00EC51F7" w:rsidRPr="009F7A9D">
        <w:rPr>
          <w:rFonts w:asciiTheme="majorHAnsi" w:eastAsia="Gentium Basic" w:hAnsiTheme="majorHAnsi" w:cs="Gentium Basic"/>
          <w:color w:val="000000"/>
        </w:rPr>
        <w:t>Européenne</w:t>
      </w:r>
      <w:proofErr w:type="spellEnd"/>
    </w:p>
    <w:p w14:paraId="630BC4F9" w14:textId="24FC3F71" w:rsidR="002564A2" w:rsidRPr="00D72324" w:rsidRDefault="002564A2" w:rsidP="002564A2">
      <w:pPr>
        <w:pStyle w:val="Betarp"/>
        <w:jc w:val="both"/>
        <w:rPr>
          <w:lang w:val="en-GB"/>
        </w:rPr>
      </w:pPr>
      <w:r w:rsidRPr="005266B7">
        <w:rPr>
          <w:lang w:val="en-US"/>
        </w:rPr>
        <w:lastRenderedPageBreak/>
        <w:t xml:space="preserve">Each correct answer gives you one point. </w:t>
      </w:r>
      <w:r w:rsidRPr="005266B7">
        <w:rPr>
          <w:szCs w:val="28"/>
          <w:lang w:val="en-GB"/>
        </w:rPr>
        <w:t>37-40 points win a gold medal, 33-36 points</w:t>
      </w:r>
      <w:r>
        <w:rPr>
          <w:szCs w:val="28"/>
          <w:lang w:val="en-GB"/>
        </w:rPr>
        <w:t xml:space="preserve"> </w:t>
      </w:r>
      <w:r w:rsidRPr="005266B7">
        <w:rPr>
          <w:szCs w:val="28"/>
          <w:lang w:val="en-GB"/>
        </w:rPr>
        <w:t xml:space="preserve">a silver medal, 29-32 points a bronze medal. The winner will receive a certificate with the stamp of </w:t>
      </w:r>
      <w:proofErr w:type="spellStart"/>
      <w:r w:rsidRPr="005266B7">
        <w:rPr>
          <w:szCs w:val="28"/>
          <w:lang w:val="en-GB"/>
        </w:rPr>
        <w:t>Euroclassica</w:t>
      </w:r>
      <w:proofErr w:type="spellEnd"/>
      <w:r>
        <w:rPr>
          <w:szCs w:val="28"/>
          <w:lang w:val="en-GB"/>
        </w:rPr>
        <w:t>,</w:t>
      </w:r>
      <w:r w:rsidRPr="005266B7">
        <w:rPr>
          <w:szCs w:val="28"/>
          <w:lang w:val="en-GB"/>
        </w:rPr>
        <w:t xml:space="preserve"> a signature of the president of </w:t>
      </w:r>
      <w:proofErr w:type="spellStart"/>
      <w:r>
        <w:rPr>
          <w:szCs w:val="28"/>
          <w:lang w:val="en-GB"/>
        </w:rPr>
        <w:t>Euroclassica</w:t>
      </w:r>
      <w:proofErr w:type="spellEnd"/>
      <w:r>
        <w:rPr>
          <w:szCs w:val="28"/>
          <w:lang w:val="en-GB"/>
        </w:rPr>
        <w:t xml:space="preserve"> </w:t>
      </w:r>
      <w:r w:rsidRPr="005266B7">
        <w:rPr>
          <w:szCs w:val="28"/>
          <w:lang w:val="en-GB"/>
        </w:rPr>
        <w:t xml:space="preserve">and a signature of the director of ECCL. </w:t>
      </w:r>
      <w:r w:rsidRPr="00D72324">
        <w:rPr>
          <w:szCs w:val="28"/>
          <w:lang w:val="en-GB"/>
        </w:rPr>
        <w:t>(Duration: 40 minutes).</w:t>
      </w:r>
    </w:p>
    <w:p w14:paraId="0FC8BF52" w14:textId="77777777" w:rsidR="002564A2" w:rsidRPr="00D72324" w:rsidRDefault="002564A2" w:rsidP="002564A2">
      <w:pPr>
        <w:pStyle w:val="Betarp"/>
        <w:jc w:val="both"/>
        <w:rPr>
          <w:lang w:val="en-GB"/>
        </w:rPr>
      </w:pPr>
    </w:p>
    <w:p w14:paraId="23605B9F" w14:textId="0DBACFC3" w:rsidR="002564A2" w:rsidRPr="002564A2" w:rsidRDefault="002564A2" w:rsidP="002564A2">
      <w:pPr>
        <w:pStyle w:val="Betarp"/>
        <w:jc w:val="both"/>
        <w:rPr>
          <w:lang w:val="en-GB"/>
        </w:rPr>
      </w:pPr>
      <w:r w:rsidRPr="002564A2">
        <w:rPr>
          <w:lang w:val="en-GB"/>
        </w:rPr>
        <w:t xml:space="preserve">J. Bulwer, </w:t>
      </w:r>
      <w:r>
        <w:rPr>
          <w:lang w:val="en-GB"/>
        </w:rPr>
        <w:t>P</w:t>
      </w:r>
      <w:r w:rsidRPr="002564A2">
        <w:rPr>
          <w:lang w:val="en-GB"/>
        </w:rPr>
        <w:t xml:space="preserve">resident </w:t>
      </w:r>
      <w:proofErr w:type="spellStart"/>
      <w:r w:rsidRPr="002564A2">
        <w:rPr>
          <w:lang w:val="en-GB"/>
        </w:rPr>
        <w:t>Euroclassica</w:t>
      </w:r>
      <w:proofErr w:type="spellEnd"/>
      <w:r w:rsidRPr="002564A2">
        <w:rPr>
          <w:lang w:val="en-GB"/>
        </w:rPr>
        <w:t xml:space="preserve"> </w:t>
      </w:r>
    </w:p>
    <w:p w14:paraId="42A7AA65" w14:textId="77777777" w:rsidR="002564A2" w:rsidRPr="002564A2" w:rsidRDefault="002564A2" w:rsidP="002564A2">
      <w:pPr>
        <w:pStyle w:val="Betarp"/>
        <w:jc w:val="both"/>
        <w:rPr>
          <w:lang w:val="en-GB"/>
        </w:rPr>
      </w:pPr>
    </w:p>
    <w:p w14:paraId="3540B10B" w14:textId="4C0507B9" w:rsidR="002564A2" w:rsidRDefault="002564A2" w:rsidP="002564A2">
      <w:pPr>
        <w:pStyle w:val="Betarp"/>
        <w:jc w:val="both"/>
        <w:rPr>
          <w:lang w:val="en-GB"/>
        </w:rPr>
      </w:pPr>
      <w:r w:rsidRPr="000C1593">
        <w:rPr>
          <w:lang w:val="en-GB"/>
        </w:rPr>
        <w:t xml:space="preserve">J. Vis, coordinator ECCL </w:t>
      </w:r>
    </w:p>
    <w:p w14:paraId="08A65484" w14:textId="77777777" w:rsidR="008F1EBF" w:rsidRDefault="008F1EBF" w:rsidP="002564A2">
      <w:pPr>
        <w:pStyle w:val="Betarp"/>
        <w:jc w:val="both"/>
        <w:rPr>
          <w:lang w:val="en-GB"/>
        </w:rPr>
      </w:pPr>
    </w:p>
    <w:p w14:paraId="7004F456" w14:textId="77777777" w:rsidR="008F1EBF" w:rsidRDefault="008F1EBF" w:rsidP="002564A2">
      <w:pPr>
        <w:pStyle w:val="Betarp"/>
        <w:jc w:val="both"/>
        <w:rPr>
          <w:lang w:val="en-GB"/>
        </w:rPr>
      </w:pPr>
    </w:p>
    <w:p w14:paraId="72B2186C" w14:textId="77777777" w:rsidR="008F1EBF" w:rsidRPr="008F1EBF" w:rsidRDefault="008F1EBF" w:rsidP="008F1EBF">
      <w:pPr>
        <w:pStyle w:val="Betarp"/>
        <w:jc w:val="both"/>
        <w:rPr>
          <w:i/>
          <w:color w:val="FF0000"/>
          <w:lang w:val="es-ES"/>
        </w:rPr>
      </w:pPr>
      <w:r w:rsidRPr="008F1EBF">
        <w:rPr>
          <w:i/>
          <w:color w:val="FF0000"/>
          <w:lang w:val="es-ES"/>
        </w:rPr>
        <w:t>Už kiekvieną teisingą atsakymą skiriamas vienas taškas. Surinkę 37-40 taškų laimi pirmą vietą, 33-36 – antrą vietą, 29-32 – trečią vietą. Nugalėtojai gauna atitinkamai aukso, sidabro ir bronzos diplomus su Euroclassica antspaudu ir Euroclassica prezidento parašu. (Rekomenduojama rašymo trukmė: 40 minučių).</w:t>
      </w:r>
    </w:p>
    <w:p w14:paraId="091E83C7" w14:textId="77777777" w:rsidR="008F1EBF" w:rsidRPr="000C1593" w:rsidRDefault="008F1EBF" w:rsidP="002564A2">
      <w:pPr>
        <w:pStyle w:val="Betarp"/>
        <w:jc w:val="both"/>
        <w:rPr>
          <w:lang w:val="en-GB"/>
        </w:rPr>
      </w:pPr>
    </w:p>
    <w:p w14:paraId="5A880F4C" w14:textId="77777777" w:rsidR="009658D0" w:rsidRPr="009658D0" w:rsidRDefault="009658D0" w:rsidP="009658D0"/>
    <w:p w14:paraId="37EB0CCC" w14:textId="77777777" w:rsidR="002564A2" w:rsidRDefault="002564A2">
      <w:pPr>
        <w:rPr>
          <w:rFonts w:asciiTheme="majorHAnsi" w:eastAsiaTheme="majorEastAsia" w:hAnsiTheme="majorHAnsi" w:cstheme="majorBidi"/>
          <w:b/>
          <w:bCs/>
          <w:color w:val="345A8A" w:themeColor="accent1" w:themeShade="B5"/>
          <w:sz w:val="32"/>
          <w:szCs w:val="32"/>
          <w:lang w:val="en-US"/>
        </w:rPr>
      </w:pPr>
      <w:r>
        <w:rPr>
          <w:lang w:val="en-US"/>
        </w:rPr>
        <w:br w:type="page"/>
      </w:r>
    </w:p>
    <w:p w14:paraId="71F82660" w14:textId="0205E9E8" w:rsidR="00300FCE" w:rsidRDefault="00300FCE" w:rsidP="009658D0">
      <w:pPr>
        <w:pStyle w:val="Antrat1"/>
        <w:jc w:val="center"/>
        <w:rPr>
          <w:lang w:val="en-US"/>
        </w:rPr>
      </w:pPr>
      <w:r w:rsidRPr="009658D0">
        <w:rPr>
          <w:lang w:val="en-US"/>
        </w:rPr>
        <w:lastRenderedPageBreak/>
        <w:t>Tantalus</w:t>
      </w:r>
    </w:p>
    <w:p w14:paraId="6784B3CA" w14:textId="77777777" w:rsidR="009658D0" w:rsidRPr="009658D0" w:rsidRDefault="009658D0" w:rsidP="009658D0"/>
    <w:p w14:paraId="57E52743" w14:textId="3D80DAF3" w:rsidR="00300FCE" w:rsidRPr="009F7A9D" w:rsidRDefault="00300FCE" w:rsidP="00300FCE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i/>
          <w:iCs/>
          <w:lang w:val="fr-CH"/>
        </w:rPr>
      </w:pPr>
      <w:r w:rsidRPr="009658D0">
        <w:rPr>
          <w:rFonts w:cs="Times New Roman"/>
          <w:i/>
          <w:iCs/>
          <w:lang w:val="en-US"/>
        </w:rPr>
        <w:t xml:space="preserve">Read the passage below and answer the questions which follow on the next pages. Some words appear in bold, which are given in the list of vocabulary below. </w:t>
      </w:r>
      <w:r w:rsidR="008F1EBF">
        <w:rPr>
          <w:rFonts w:cs="Times New Roman"/>
          <w:i/>
          <w:iCs/>
          <w:lang w:val="fr-CH"/>
        </w:rPr>
        <w:t>Be sure to use these carefully!</w:t>
      </w:r>
    </w:p>
    <w:p w14:paraId="21E7A9E7" w14:textId="0A0EAB3F" w:rsidR="00300FCE" w:rsidRPr="008F1EBF" w:rsidRDefault="008F1EBF" w:rsidP="00300FCE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i/>
          <w:iCs/>
          <w:color w:val="FF0000"/>
          <w:lang w:val="fr-CH"/>
        </w:rPr>
      </w:pPr>
      <w:r w:rsidRPr="008F1EBF">
        <w:rPr>
          <w:rFonts w:cs="Times New Roman"/>
          <w:i/>
          <w:iCs/>
          <w:color w:val="FF0000"/>
          <w:lang w:val="fr-CH"/>
        </w:rPr>
        <w:t>Perskaitykite tekstą ir atsakykite į pateiktus klausimus. Paryškinti žodžiai pateikti žodynėlyje po tekstu. Atidžiai susipažinkite su šiais žodžiais !</w:t>
      </w:r>
    </w:p>
    <w:p w14:paraId="4F6DC66E" w14:textId="529D8961" w:rsidR="00300FCE" w:rsidRPr="009F7A9D" w:rsidRDefault="00A45204" w:rsidP="00300FCE">
      <w:pPr>
        <w:widowControl w:val="0"/>
        <w:autoSpaceDE w:val="0"/>
        <w:autoSpaceDN w:val="0"/>
        <w:adjustRightInd w:val="0"/>
        <w:spacing w:after="100" w:line="288" w:lineRule="auto"/>
        <w:rPr>
          <w:rFonts w:cs="Times New Roman"/>
          <w:lang w:val="fr-CH"/>
        </w:rPr>
      </w:pPr>
      <w:r w:rsidRPr="009F7A9D">
        <w:rPr>
          <w:rFonts w:cs="Georgia"/>
          <w:color w:val="000000"/>
          <w:lang w:val="fr-CH"/>
        </w:rPr>
        <w:t>Adapted from</w:t>
      </w:r>
      <w:r w:rsidR="00300FCE" w:rsidRPr="009F7A9D">
        <w:rPr>
          <w:rFonts w:cs="Georgia"/>
          <w:color w:val="000000"/>
          <w:lang w:val="fr-CH"/>
        </w:rPr>
        <w:t xml:space="preserve"> Gaius Julius Hyginus, </w:t>
      </w:r>
      <w:r w:rsidR="00300FCE" w:rsidRPr="009F7A9D">
        <w:rPr>
          <w:rFonts w:cs="Georgia"/>
          <w:i/>
          <w:iCs/>
          <w:color w:val="000000"/>
          <w:lang w:val="fr-CH"/>
        </w:rPr>
        <w:t>Fabulae</w:t>
      </w:r>
      <w:r w:rsidR="00300FCE" w:rsidRPr="009F7A9D">
        <w:rPr>
          <w:rFonts w:cs="Georgia"/>
          <w:color w:val="000000"/>
          <w:lang w:val="fr-CH"/>
        </w:rPr>
        <w:t xml:space="preserve"> / D'après les </w:t>
      </w:r>
      <w:r w:rsidR="00300FCE" w:rsidRPr="009F7A9D">
        <w:rPr>
          <w:rFonts w:cs="Georgia"/>
          <w:i/>
          <w:iCs/>
          <w:color w:val="000000"/>
          <w:lang w:val="fr-CH"/>
        </w:rPr>
        <w:t xml:space="preserve">Fables </w:t>
      </w:r>
      <w:r w:rsidR="00D72324" w:rsidRPr="009F7A9D">
        <w:rPr>
          <w:rFonts w:cs="Georgia"/>
          <w:color w:val="000000"/>
          <w:lang w:val="fr-CH"/>
        </w:rPr>
        <w:t>d</w:t>
      </w:r>
      <w:r w:rsidR="00300FCE" w:rsidRPr="009F7A9D">
        <w:rPr>
          <w:rFonts w:cs="Georgia"/>
          <w:color w:val="000000"/>
          <w:lang w:val="fr-CH"/>
        </w:rPr>
        <w:t>'Hygin)</w:t>
      </w:r>
    </w:p>
    <w:p w14:paraId="416236B0" w14:textId="77777777" w:rsidR="00300FCE" w:rsidRPr="009F7A9D" w:rsidRDefault="00300FCE" w:rsidP="00300FCE">
      <w:pPr>
        <w:widowControl w:val="0"/>
        <w:autoSpaceDE w:val="0"/>
        <w:autoSpaceDN w:val="0"/>
        <w:adjustRightInd w:val="0"/>
        <w:jc w:val="both"/>
        <w:rPr>
          <w:rFonts w:cs="Georgia"/>
          <w:color w:val="000000"/>
          <w:lang w:val="fr-CH"/>
        </w:rPr>
      </w:pPr>
    </w:p>
    <w:p w14:paraId="1FDF15FE" w14:textId="77777777" w:rsidR="00562A9B" w:rsidRPr="009F7A9D" w:rsidRDefault="00562A9B" w:rsidP="00562A9B">
      <w:pPr>
        <w:widowControl w:val="0"/>
        <w:autoSpaceDE w:val="0"/>
        <w:autoSpaceDN w:val="0"/>
        <w:adjustRightInd w:val="0"/>
        <w:spacing w:after="200" w:line="480" w:lineRule="auto"/>
        <w:ind w:left="1343" w:right="919"/>
        <w:rPr>
          <w:rFonts w:cs="Georgia"/>
          <w:color w:val="000000"/>
          <w:lang w:val="fr-CH"/>
        </w:rPr>
        <w:sectPr w:rsidR="00562A9B" w:rsidRPr="009F7A9D" w:rsidSect="00562A9B">
          <w:pgSz w:w="12240" w:h="15840"/>
          <w:pgMar w:top="1440" w:right="1797" w:bottom="1440" w:left="1797" w:header="720" w:footer="720" w:gutter="0"/>
          <w:cols w:space="720"/>
          <w:noEndnote/>
        </w:sectPr>
      </w:pPr>
    </w:p>
    <w:p w14:paraId="21C90A00" w14:textId="303DB8DA" w:rsidR="00562A9B" w:rsidRPr="009F7A9D" w:rsidRDefault="00562A9B" w:rsidP="00562A9B">
      <w:pPr>
        <w:widowControl w:val="0"/>
        <w:autoSpaceDE w:val="0"/>
        <w:autoSpaceDN w:val="0"/>
        <w:adjustRightInd w:val="0"/>
        <w:spacing w:after="200" w:line="480" w:lineRule="auto"/>
        <w:ind w:left="1343" w:right="919"/>
        <w:rPr>
          <w:rFonts w:cs="Georgia"/>
          <w:color w:val="000000"/>
          <w:lang w:val="it-CH"/>
        </w:rPr>
      </w:pPr>
      <w:r w:rsidRPr="009F7A9D">
        <w:rPr>
          <w:rFonts w:cs="Georgia"/>
          <w:color w:val="000000"/>
          <w:lang w:val="fr-CH"/>
        </w:rPr>
        <w:lastRenderedPageBreak/>
        <w:t xml:space="preserve">Tantalus </w:t>
      </w:r>
      <w:r w:rsidRPr="009F7A9D">
        <w:rPr>
          <w:rFonts w:cs="Georgia"/>
          <w:b/>
          <w:bCs/>
          <w:color w:val="000000"/>
          <w:lang w:val="fr-CH"/>
        </w:rPr>
        <w:t>Iovis</w:t>
      </w:r>
      <w:r w:rsidRPr="009F7A9D">
        <w:rPr>
          <w:rFonts w:cs="Georgia"/>
          <w:color w:val="000000"/>
          <w:lang w:val="fr-CH"/>
        </w:rPr>
        <w:t xml:space="preserve"> filius erat. Iuppiter ad deorum </w:t>
      </w:r>
      <w:r w:rsidRPr="009F7A9D">
        <w:rPr>
          <w:rFonts w:cs="Georgia"/>
          <w:b/>
          <w:bCs/>
          <w:color w:val="000000"/>
          <w:lang w:val="fr-CH"/>
        </w:rPr>
        <w:t>epulum</w:t>
      </w:r>
      <w:r w:rsidRPr="009F7A9D">
        <w:rPr>
          <w:rFonts w:cs="Georgia"/>
          <w:color w:val="000000"/>
          <w:lang w:val="fr-CH"/>
        </w:rPr>
        <w:t xml:space="preserve"> in Olympo Tantalum saepe invitabat et </w:t>
      </w:r>
      <w:r w:rsidRPr="009F7A9D">
        <w:rPr>
          <w:rFonts w:cs="Georgia"/>
          <w:b/>
          <w:bCs/>
          <w:color w:val="000000"/>
          <w:lang w:val="fr-CH"/>
        </w:rPr>
        <w:t>consilia</w:t>
      </w:r>
      <w:r w:rsidRPr="009F7A9D">
        <w:rPr>
          <w:rFonts w:cs="Georgia"/>
          <w:color w:val="000000"/>
          <w:lang w:val="fr-CH"/>
        </w:rPr>
        <w:t xml:space="preserve"> sua ei dicebat. </w:t>
      </w:r>
      <w:r w:rsidRPr="009F7A9D">
        <w:rPr>
          <w:rFonts w:cs="Georgia"/>
          <w:color w:val="000000"/>
          <w:lang w:val="it-CH"/>
        </w:rPr>
        <w:t xml:space="preserve">Tantalus vero deorum </w:t>
      </w:r>
      <w:r w:rsidRPr="009F7A9D">
        <w:rPr>
          <w:rFonts w:cs="Georgia"/>
          <w:b/>
          <w:bCs/>
          <w:color w:val="000000"/>
          <w:lang w:val="it-CH"/>
        </w:rPr>
        <w:t>arcana</w:t>
      </w:r>
      <w:r w:rsidRPr="009F7A9D">
        <w:rPr>
          <w:rFonts w:cs="Georgia"/>
          <w:color w:val="000000"/>
          <w:lang w:val="it-CH"/>
        </w:rPr>
        <w:t xml:space="preserve"> ad homines </w:t>
      </w:r>
      <w:r w:rsidRPr="009F7A9D">
        <w:rPr>
          <w:rFonts w:cs="Georgia"/>
          <w:b/>
          <w:bCs/>
          <w:color w:val="000000"/>
          <w:lang w:val="it-CH"/>
        </w:rPr>
        <w:t>tradidit</w:t>
      </w:r>
      <w:r w:rsidRPr="009F7A9D">
        <w:rPr>
          <w:rFonts w:cs="Georgia"/>
          <w:color w:val="000000"/>
          <w:lang w:val="it-CH"/>
        </w:rPr>
        <w:t xml:space="preserve">. Itaque dei Tantalum puniverunt : in Inferis in aqua </w:t>
      </w:r>
      <w:r w:rsidRPr="009F7A9D">
        <w:rPr>
          <w:rFonts w:cs="Georgia"/>
          <w:b/>
          <w:bCs/>
          <w:color w:val="000000"/>
          <w:lang w:val="it-CH"/>
        </w:rPr>
        <w:t>stare</w:t>
      </w:r>
      <w:r w:rsidRPr="009F7A9D">
        <w:rPr>
          <w:rFonts w:cs="Georgia"/>
          <w:color w:val="000000"/>
          <w:lang w:val="it-CH"/>
        </w:rPr>
        <w:t xml:space="preserve"> et semper </w:t>
      </w:r>
      <w:r w:rsidRPr="009F7A9D">
        <w:rPr>
          <w:rFonts w:cs="Georgia"/>
          <w:b/>
          <w:bCs/>
          <w:color w:val="000000"/>
          <w:lang w:val="it-CH"/>
        </w:rPr>
        <w:t>sitire</w:t>
      </w:r>
      <w:r w:rsidRPr="009F7A9D">
        <w:rPr>
          <w:rFonts w:cs="Georgia"/>
          <w:color w:val="000000"/>
          <w:lang w:val="it-CH"/>
        </w:rPr>
        <w:t xml:space="preserve"> debet. Ubi aquam bibere vult, aqua </w:t>
      </w:r>
      <w:r w:rsidRPr="009F7A9D">
        <w:rPr>
          <w:rFonts w:cs="Georgia"/>
          <w:b/>
          <w:bCs/>
          <w:color w:val="000000"/>
          <w:lang w:val="it-CH"/>
        </w:rPr>
        <w:t>recedit</w:t>
      </w:r>
      <w:r w:rsidRPr="009F7A9D">
        <w:rPr>
          <w:rFonts w:cs="Georgia"/>
          <w:color w:val="000000"/>
          <w:lang w:val="it-CH"/>
        </w:rPr>
        <w:t xml:space="preserve">.   </w:t>
      </w:r>
      <w:r w:rsidRPr="009F7A9D">
        <w:rPr>
          <w:rFonts w:cs="Georgia"/>
          <w:b/>
          <w:bCs/>
          <w:color w:val="000000"/>
          <w:lang w:val="it-CH"/>
        </w:rPr>
        <w:t>Poma</w:t>
      </w:r>
      <w:r w:rsidRPr="009F7A9D">
        <w:rPr>
          <w:rFonts w:cs="Georgia"/>
          <w:color w:val="000000"/>
          <w:lang w:val="it-CH"/>
        </w:rPr>
        <w:t xml:space="preserve"> etiam super caput eius pendent. Si vero poma </w:t>
      </w:r>
      <w:r w:rsidRPr="009F7A9D">
        <w:rPr>
          <w:rFonts w:cs="Georgia"/>
          <w:b/>
          <w:bCs/>
          <w:color w:val="000000"/>
          <w:lang w:val="it-CH"/>
        </w:rPr>
        <w:t>carpere</w:t>
      </w:r>
      <w:r w:rsidRPr="009F7A9D">
        <w:rPr>
          <w:rFonts w:cs="Georgia"/>
          <w:color w:val="000000"/>
          <w:lang w:val="it-CH"/>
        </w:rPr>
        <w:t xml:space="preserve"> vult, </w:t>
      </w:r>
      <w:r w:rsidRPr="009F7A9D">
        <w:rPr>
          <w:rFonts w:cs="Georgia"/>
          <w:b/>
          <w:bCs/>
          <w:color w:val="000000"/>
          <w:lang w:val="it-CH"/>
        </w:rPr>
        <w:t>rami</w:t>
      </w:r>
      <w:r w:rsidRPr="009F7A9D">
        <w:rPr>
          <w:rFonts w:cs="Georgia"/>
          <w:color w:val="000000"/>
          <w:lang w:val="it-CH"/>
        </w:rPr>
        <w:t xml:space="preserve"> recedunt. Item magnum </w:t>
      </w:r>
      <w:r w:rsidRPr="009F7A9D">
        <w:rPr>
          <w:rFonts w:cs="Georgia"/>
          <w:b/>
          <w:bCs/>
          <w:color w:val="000000"/>
          <w:lang w:val="it-CH"/>
        </w:rPr>
        <w:t>saxum</w:t>
      </w:r>
      <w:r w:rsidRPr="009F7A9D">
        <w:rPr>
          <w:rFonts w:cs="Georgia"/>
          <w:color w:val="000000"/>
          <w:lang w:val="it-CH"/>
        </w:rPr>
        <w:t xml:space="preserve"> super caput eius pendet et ob eam causam Tantalus semper timet, quia saxum </w:t>
      </w:r>
      <w:r w:rsidRPr="009F7A9D">
        <w:rPr>
          <w:rFonts w:cs="Georgia"/>
          <w:b/>
          <w:bCs/>
          <w:color w:val="000000"/>
          <w:lang w:val="it-CH"/>
        </w:rPr>
        <w:t xml:space="preserve">cadere </w:t>
      </w:r>
      <w:r w:rsidRPr="009F7A9D">
        <w:rPr>
          <w:rFonts w:cs="Georgia"/>
          <w:color w:val="000000"/>
          <w:lang w:val="it-CH"/>
        </w:rPr>
        <w:t>potest.</w:t>
      </w:r>
    </w:p>
    <w:p w14:paraId="6E1D12E7" w14:textId="77777777" w:rsidR="00562A9B" w:rsidRPr="009F7A9D" w:rsidRDefault="00562A9B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i/>
          <w:iCs/>
          <w:lang w:val="it-CH"/>
        </w:rPr>
        <w:sectPr w:rsidR="00562A9B" w:rsidRPr="009F7A9D" w:rsidSect="00562A9B">
          <w:type w:val="continuous"/>
          <w:pgSz w:w="12240" w:h="15840"/>
          <w:pgMar w:top="1440" w:right="1797" w:bottom="1440" w:left="1797" w:header="720" w:footer="720" w:gutter="0"/>
          <w:lnNumType w:countBy="5" w:restart="continuous"/>
          <w:cols w:space="720"/>
          <w:noEndnote/>
        </w:sectPr>
      </w:pPr>
    </w:p>
    <w:p w14:paraId="1EDCE346" w14:textId="4C5B857E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i/>
          <w:iCs/>
          <w:lang w:val="en-US"/>
        </w:rPr>
      </w:pPr>
      <w:proofErr w:type="gramStart"/>
      <w:r w:rsidRPr="009658D0">
        <w:rPr>
          <w:rFonts w:cs="Times New Roman"/>
          <w:b/>
          <w:bCs/>
          <w:i/>
          <w:iCs/>
          <w:lang w:val="en-US"/>
        </w:rPr>
        <w:lastRenderedPageBreak/>
        <w:t>Vocabulary  /</w:t>
      </w:r>
      <w:proofErr w:type="gramEnd"/>
      <w:r w:rsidRPr="009658D0">
        <w:rPr>
          <w:rFonts w:cs="Times New Roman"/>
          <w:b/>
          <w:bCs/>
          <w:i/>
          <w:iCs/>
          <w:lang w:val="en-US"/>
        </w:rPr>
        <w:t xml:space="preserve"> </w:t>
      </w:r>
      <w:proofErr w:type="spellStart"/>
      <w:r w:rsidRPr="009658D0">
        <w:rPr>
          <w:rFonts w:cs="Times New Roman"/>
          <w:b/>
          <w:bCs/>
          <w:i/>
          <w:iCs/>
          <w:lang w:val="en-US"/>
        </w:rPr>
        <w:t>Vocabulaire</w:t>
      </w:r>
      <w:proofErr w:type="spellEnd"/>
      <w:r w:rsidRPr="009658D0">
        <w:rPr>
          <w:rFonts w:cs="Times New Roman"/>
          <w:b/>
          <w:bCs/>
          <w:i/>
          <w:iCs/>
          <w:lang w:val="en-US"/>
        </w:rPr>
        <w:t xml:space="preserve"> :</w:t>
      </w: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2880"/>
        <w:gridCol w:w="2880"/>
      </w:tblGrid>
      <w:tr w:rsidR="00300FCE" w:rsidRPr="009658D0" w14:paraId="0642C9A0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7AA4E" w14:textId="431A4AEF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Iu</w:t>
            </w:r>
            <w:r w:rsidR="00B73327" w:rsidRPr="009658D0">
              <w:rPr>
                <w:rFonts w:cs="Times New Roman"/>
                <w:lang w:val="en-US"/>
              </w:rPr>
              <w:t>p</w:t>
            </w:r>
            <w:r w:rsidRPr="009658D0">
              <w:rPr>
                <w:rFonts w:cs="Times New Roman"/>
                <w:lang w:val="en-US"/>
              </w:rPr>
              <w:t>piter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color w:val="000000"/>
                <w:lang w:val="en-US"/>
              </w:rPr>
              <w:t>Iovis</w:t>
            </w:r>
            <w:proofErr w:type="spellEnd"/>
            <w:r w:rsidRPr="009658D0">
              <w:rPr>
                <w:rFonts w:cs="Times New Roman"/>
                <w:color w:val="000000"/>
                <w:lang w:val="en-US"/>
              </w:rPr>
              <w:t>, m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D3CD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Jupiter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B2E688" w14:textId="0E4BF910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Jupiter</w:t>
            </w:r>
            <w:r w:rsidR="003C230A">
              <w:rPr>
                <w:rFonts w:cs="Times New Roman"/>
                <w:lang w:val="en-US"/>
              </w:rPr>
              <w:t>is</w:t>
            </w:r>
            <w:proofErr w:type="spellEnd"/>
          </w:p>
        </w:tc>
      </w:tr>
      <w:tr w:rsidR="00300FCE" w:rsidRPr="009658D0" w14:paraId="37D663E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CBD6D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epulum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i</w:t>
            </w:r>
            <w:proofErr w:type="spellEnd"/>
            <w:r w:rsidRPr="009658D0">
              <w:rPr>
                <w:rFonts w:cs="Times New Roman"/>
                <w:lang w:val="en-US"/>
              </w:rPr>
              <w:t>, 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EA03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meal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566110" w14:textId="4574D6AA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pokylis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puota</w:t>
            </w:r>
            <w:proofErr w:type="spellEnd"/>
          </w:p>
        </w:tc>
      </w:tr>
      <w:tr w:rsidR="00300FCE" w:rsidRPr="009658D0" w14:paraId="2C6AD82B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27C07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consilium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i</w:t>
            </w:r>
            <w:proofErr w:type="spellEnd"/>
            <w:r w:rsidRPr="009658D0">
              <w:rPr>
                <w:rFonts w:cs="Times New Roman"/>
                <w:lang w:val="en-US"/>
              </w:rPr>
              <w:t>, 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10319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plan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B077A" w14:textId="384DF8CE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nutarimas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sumanymas</w:t>
            </w:r>
            <w:proofErr w:type="spellEnd"/>
          </w:p>
        </w:tc>
      </w:tr>
      <w:tr w:rsidR="00300FCE" w:rsidRPr="009658D0" w14:paraId="40A6622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3C56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arcanum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i</w:t>
            </w:r>
            <w:proofErr w:type="spellEnd"/>
            <w:r w:rsidRPr="009658D0">
              <w:rPr>
                <w:rFonts w:cs="Times New Roman"/>
                <w:lang w:val="en-US"/>
              </w:rPr>
              <w:t>, 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E9142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secret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7E3AF" w14:textId="22E81A91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paslaptis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slaptas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sumanymas</w:t>
            </w:r>
            <w:proofErr w:type="spellEnd"/>
          </w:p>
        </w:tc>
      </w:tr>
      <w:tr w:rsidR="00300FCE" w:rsidRPr="009658D0" w14:paraId="74D8301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113BA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trado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is, ere, </w:t>
            </w:r>
            <w:proofErr w:type="spellStart"/>
            <w:r w:rsidRPr="009658D0">
              <w:rPr>
                <w:rFonts w:cs="Times New Roman"/>
                <w:lang w:val="en-US"/>
              </w:rPr>
              <w:t>tradidi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traditum</w:t>
            </w:r>
            <w:proofErr w:type="spellEnd"/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295CD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tell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DA82C9" w14:textId="3CAD45F6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perduoti</w:t>
            </w:r>
            <w:proofErr w:type="spellEnd"/>
          </w:p>
        </w:tc>
      </w:tr>
      <w:tr w:rsidR="00300FCE" w:rsidRPr="009658D0" w14:paraId="63D3A18B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B9986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sto</w:t>
            </w:r>
            <w:proofErr w:type="spellEnd"/>
            <w:r w:rsidRPr="009658D0">
              <w:rPr>
                <w:rFonts w:cs="Times New Roman"/>
                <w:lang w:val="en-US"/>
              </w:rPr>
              <w:t>, as, are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799B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stand up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716244" w14:textId="037120B1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stovėti</w:t>
            </w:r>
            <w:proofErr w:type="spellEnd"/>
          </w:p>
        </w:tc>
      </w:tr>
      <w:tr w:rsidR="00300FCE" w:rsidRPr="009658D0" w14:paraId="1D0FEA6C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E93F5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sitio,is</w:t>
            </w:r>
            <w:proofErr w:type="spellEnd"/>
            <w:r w:rsidRPr="009658D0">
              <w:rPr>
                <w:rFonts w:cs="Times New Roman"/>
                <w:lang w:val="en-US"/>
              </w:rPr>
              <w:t>, ire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2FD16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be thirsty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808234" w14:textId="2CE4E5FC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jausti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troškulį</w:t>
            </w:r>
            <w:proofErr w:type="spellEnd"/>
          </w:p>
        </w:tc>
      </w:tr>
      <w:tr w:rsidR="00300FCE" w:rsidRPr="009658D0" w14:paraId="03C99FEF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A0E96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recedo</w:t>
            </w:r>
            <w:proofErr w:type="spellEnd"/>
            <w:r w:rsidRPr="009658D0">
              <w:rPr>
                <w:rFonts w:cs="Times New Roman"/>
                <w:lang w:val="en-US"/>
              </w:rPr>
              <w:t>, is, ere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2803A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go away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208CE3" w14:textId="462EFED6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pasitraukti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nuslūgti</w:t>
            </w:r>
            <w:proofErr w:type="spellEnd"/>
          </w:p>
        </w:tc>
      </w:tr>
      <w:tr w:rsidR="00300FCE" w:rsidRPr="009658D0" w14:paraId="0592A87F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09418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pomum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i</w:t>
            </w:r>
            <w:proofErr w:type="spellEnd"/>
            <w:r w:rsidRPr="009658D0">
              <w:rPr>
                <w:rFonts w:cs="Times New Roman"/>
                <w:lang w:val="en-US"/>
              </w:rPr>
              <w:t>, 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23D09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fruit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0687C0" w14:textId="7BEFD312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vaisius</w:t>
            </w:r>
            <w:proofErr w:type="spellEnd"/>
          </w:p>
        </w:tc>
      </w:tr>
      <w:tr w:rsidR="00300FCE" w:rsidRPr="009658D0" w14:paraId="3C7CC6A5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56B82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carpo</w:t>
            </w:r>
            <w:proofErr w:type="spellEnd"/>
            <w:r w:rsidRPr="009658D0">
              <w:rPr>
                <w:rFonts w:cs="Times New Roman"/>
                <w:lang w:val="en-US"/>
              </w:rPr>
              <w:t>, is, ere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E3637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gather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6CC2DF" w14:textId="40112FE5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skinti</w:t>
            </w:r>
            <w:proofErr w:type="spellEnd"/>
          </w:p>
        </w:tc>
      </w:tr>
      <w:tr w:rsidR="00300FCE" w:rsidRPr="009658D0" w14:paraId="1C8D530D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DD756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ramus, </w:t>
            </w:r>
            <w:proofErr w:type="spellStart"/>
            <w:r w:rsidRPr="009658D0">
              <w:rPr>
                <w:rFonts w:cs="Times New Roman"/>
                <w:lang w:val="en-US"/>
              </w:rPr>
              <w:t>i</w:t>
            </w:r>
            <w:proofErr w:type="spellEnd"/>
            <w:r w:rsidRPr="009658D0">
              <w:rPr>
                <w:rFonts w:cs="Times New Roman"/>
                <w:lang w:val="en-US"/>
              </w:rPr>
              <w:t>, m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EE5CA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branch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5DAF2" w14:textId="4B286EF8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šaka</w:t>
            </w:r>
            <w:proofErr w:type="spellEnd"/>
          </w:p>
        </w:tc>
      </w:tr>
      <w:tr w:rsidR="00300FCE" w:rsidRPr="009658D0" w14:paraId="5F10F65E" w14:textId="77777777">
        <w:tblPrEx>
          <w:tblBorders>
            <w:top w:val="none" w:sz="0" w:space="0" w:color="auto"/>
          </w:tblBorders>
        </w:tblPrEx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B7EB1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saxum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i</w:t>
            </w:r>
            <w:proofErr w:type="spellEnd"/>
            <w:r w:rsidRPr="009658D0">
              <w:rPr>
                <w:rFonts w:cs="Times New Roman"/>
                <w:lang w:val="en-US"/>
              </w:rPr>
              <w:t>, 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C2DB99" w14:textId="73868F9D" w:rsidR="00300FCE" w:rsidRPr="009658D0" w:rsidRDefault="00C746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</w:t>
            </w:r>
            <w:r w:rsidR="00300FCE" w:rsidRPr="009658D0">
              <w:rPr>
                <w:rFonts w:cs="Times New Roman"/>
                <w:lang w:val="en-US"/>
              </w:rPr>
              <w:t>oulder</w:t>
            </w:r>
            <w:r w:rsidRPr="009658D0">
              <w:rPr>
                <w:rFonts w:cs="Times New Roman"/>
                <w:lang w:val="en-US"/>
              </w:rPr>
              <w:t>, rock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6F5B5E" w14:textId="3DEB7C8A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uola</w:t>
            </w:r>
            <w:proofErr w:type="spellEnd"/>
          </w:p>
        </w:tc>
      </w:tr>
      <w:tr w:rsidR="00300FCE" w:rsidRPr="009658D0" w14:paraId="2FAB86D1" w14:textId="77777777">
        <w:tc>
          <w:tcPr>
            <w:tcW w:w="298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C8707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cado</w:t>
            </w:r>
            <w:proofErr w:type="spellEnd"/>
            <w:r w:rsidRPr="009658D0">
              <w:rPr>
                <w:rFonts w:cs="Times New Roman"/>
                <w:lang w:val="en-US"/>
              </w:rPr>
              <w:t>, is, ere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8EF91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fall down</w:t>
            </w: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F6D73A" w14:textId="69597B69" w:rsidR="00300FCE" w:rsidRPr="009658D0" w:rsidRDefault="003C230A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nukristi</w:t>
            </w:r>
          </w:p>
        </w:tc>
      </w:tr>
    </w:tbl>
    <w:p w14:paraId="307A7D01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</w:p>
    <w:p w14:paraId="661A5EC9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en-US"/>
        </w:rPr>
      </w:pPr>
      <w:r w:rsidRPr="009658D0">
        <w:rPr>
          <w:rFonts w:cs="Times New Roman"/>
          <w:i/>
          <w:iCs/>
          <w:lang w:val="en-US"/>
        </w:rPr>
        <w:t xml:space="preserve">Select one of the possible answers in the list. If your choice is not clear to your examiner, it will be marked wrong. </w:t>
      </w:r>
    </w:p>
    <w:p w14:paraId="21CD0BE7" w14:textId="26F27EF6" w:rsidR="00300FCE" w:rsidRPr="000F2056" w:rsidRDefault="000F2056" w:rsidP="00300FCE">
      <w:pPr>
        <w:widowControl w:val="0"/>
        <w:autoSpaceDE w:val="0"/>
        <w:autoSpaceDN w:val="0"/>
        <w:adjustRightInd w:val="0"/>
        <w:rPr>
          <w:rFonts w:cs="Times New Roman"/>
          <w:i/>
          <w:iCs/>
          <w:color w:val="FF0000"/>
          <w:lang w:val="en-US"/>
        </w:rPr>
      </w:pPr>
      <w:proofErr w:type="spellStart"/>
      <w:proofErr w:type="gramStart"/>
      <w:r w:rsidRPr="000F2056">
        <w:rPr>
          <w:rFonts w:cs="Times New Roman"/>
          <w:i/>
          <w:iCs/>
          <w:color w:val="FF0000"/>
          <w:lang w:val="en-US"/>
        </w:rPr>
        <w:t>Atsakydami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į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klausimus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pasirinkite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vieną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iš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pateiktų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atsakymų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>.</w:t>
      </w:r>
      <w:proofErr w:type="gram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proofErr w:type="gramStart"/>
      <w:r w:rsidRPr="000F2056">
        <w:rPr>
          <w:rFonts w:cs="Times New Roman"/>
          <w:i/>
          <w:iCs/>
          <w:color w:val="FF0000"/>
          <w:lang w:val="en-US"/>
        </w:rPr>
        <w:t>Jeigu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pasirinksite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kitaip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,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jūsų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atsakymas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nebus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 xml:space="preserve"> </w:t>
      </w:r>
      <w:proofErr w:type="spellStart"/>
      <w:r w:rsidRPr="000F2056">
        <w:rPr>
          <w:rFonts w:cs="Times New Roman"/>
          <w:i/>
          <w:iCs/>
          <w:color w:val="FF0000"/>
          <w:lang w:val="en-US"/>
        </w:rPr>
        <w:t>užskaitytas</w:t>
      </w:r>
      <w:proofErr w:type="spellEnd"/>
      <w:r w:rsidRPr="000F2056">
        <w:rPr>
          <w:rFonts w:cs="Times New Roman"/>
          <w:i/>
          <w:iCs/>
          <w:color w:val="FF0000"/>
          <w:lang w:val="en-US"/>
        </w:rPr>
        <w:t>.</w:t>
      </w:r>
      <w:proofErr w:type="gramEnd"/>
    </w:p>
    <w:p w14:paraId="524E5D6E" w14:textId="77777777" w:rsidR="00300FCE" w:rsidRPr="009F7A9D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i/>
          <w:iCs/>
          <w:lang w:val="fr-CH"/>
        </w:rPr>
      </w:pPr>
    </w:p>
    <w:p w14:paraId="23632DDD" w14:textId="52DB3858" w:rsidR="00300FCE" w:rsidRPr="009F7A9D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fr-CH"/>
        </w:rPr>
      </w:pPr>
      <w:r w:rsidRPr="009F7A9D">
        <w:rPr>
          <w:rFonts w:cs="Times New Roman"/>
          <w:b/>
          <w:bCs/>
          <w:lang w:val="fr-CH"/>
        </w:rPr>
        <w:t xml:space="preserve">Comprehension questions / </w:t>
      </w:r>
      <w:r w:rsidR="000F2056" w:rsidRPr="000F2056">
        <w:rPr>
          <w:rFonts w:cs="Times New Roman"/>
          <w:b/>
          <w:bCs/>
          <w:color w:val="FF0000"/>
          <w:lang w:val="fr-CH"/>
        </w:rPr>
        <w:t>Teksto suvokimo klausimai</w:t>
      </w:r>
    </w:p>
    <w:p w14:paraId="2EE33627" w14:textId="77777777" w:rsidR="00300FCE" w:rsidRPr="009F7A9D" w:rsidRDefault="00300FCE" w:rsidP="00300FCE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fr-CH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3F5E8CFC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138DA" w14:textId="77777777" w:rsidR="00300FCE" w:rsidRPr="000F2056" w:rsidRDefault="00300FCE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0F2056">
              <w:rPr>
                <w:rFonts w:cs="Times New Roman"/>
                <w:b/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0EF65D" w14:textId="38EFAED6" w:rsidR="00300FCE" w:rsidRPr="000F2056" w:rsidRDefault="00300FCE" w:rsidP="00A45204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0F2056">
              <w:rPr>
                <w:rFonts w:cs="Times New Roman"/>
                <w:b/>
                <w:lang w:val="en-US"/>
              </w:rPr>
              <w:t xml:space="preserve">What </w:t>
            </w:r>
            <w:r w:rsidR="00A45204" w:rsidRPr="000F2056">
              <w:rPr>
                <w:rFonts w:cs="Times New Roman"/>
                <w:b/>
                <w:lang w:val="en-US"/>
              </w:rPr>
              <w:t>did</w:t>
            </w:r>
            <w:r w:rsidR="00F654D3" w:rsidRPr="000F2056">
              <w:rPr>
                <w:rFonts w:cs="Times New Roman"/>
                <w:b/>
                <w:lang w:val="en-US"/>
              </w:rPr>
              <w:t xml:space="preserve"> </w:t>
            </w:r>
            <w:r w:rsidRPr="000F2056">
              <w:rPr>
                <w:rFonts w:cs="Times New Roman"/>
                <w:b/>
                <w:lang w:val="en-US"/>
              </w:rPr>
              <w:t>Jupiter</w:t>
            </w:r>
            <w:r w:rsidR="00A45204" w:rsidRPr="000F2056">
              <w:rPr>
                <w:rFonts w:cs="Times New Roman"/>
                <w:b/>
                <w:lang w:val="en-US"/>
              </w:rPr>
              <w:t xml:space="preserve"> often used to do</w:t>
            </w:r>
            <w:r w:rsidRPr="000F2056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0E083B" w14:textId="3C6199DE" w:rsidR="00300FCE" w:rsidRPr="000F2056" w:rsidRDefault="000F20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Ką Jupiteris dažnai darydavo ?</w:t>
            </w:r>
          </w:p>
        </w:tc>
      </w:tr>
      <w:tr w:rsidR="000F6983" w:rsidRPr="009F7A9D" w14:paraId="363330DB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907D29" w14:textId="77777777" w:rsidR="00300FCE" w:rsidRPr="009658D0" w:rsidRDefault="00300FCE" w:rsidP="000F698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E3F0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give some gifts to Tantalus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658F31" w14:textId="702CF39E" w:rsidR="00300FCE" w:rsidRPr="009F7A9D" w:rsidRDefault="000F205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dovanodavo Tantalui dovanas</w:t>
            </w:r>
          </w:p>
        </w:tc>
      </w:tr>
      <w:tr w:rsidR="000F6983" w:rsidRPr="009F7A9D" w14:paraId="72BC55BB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E6042B" w14:textId="77777777" w:rsidR="00300FCE" w:rsidRPr="000F2056" w:rsidRDefault="00300FCE" w:rsidP="000F698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0F2056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3AD1D1" w14:textId="77777777" w:rsidR="00300FCE" w:rsidRPr="000F2056" w:rsidRDefault="00300FCE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0F2056">
              <w:rPr>
                <w:rFonts w:cs="Times New Roman"/>
                <w:bCs/>
                <w:lang w:val="en-US"/>
              </w:rPr>
              <w:t xml:space="preserve">to share </w:t>
            </w:r>
            <w:r w:rsidR="00EE59BA" w:rsidRPr="000F2056">
              <w:rPr>
                <w:rFonts w:cs="Times New Roman"/>
                <w:bCs/>
                <w:lang w:val="en-US"/>
              </w:rPr>
              <w:t xml:space="preserve">the </w:t>
            </w:r>
            <w:r w:rsidRPr="000F2056">
              <w:rPr>
                <w:rFonts w:cs="Times New Roman"/>
                <w:bCs/>
                <w:lang w:val="en-US"/>
              </w:rPr>
              <w:t>gods' meal with Tantalus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9023DA" w14:textId="7522CAA4" w:rsidR="00300FCE" w:rsidRPr="000F2056" w:rsidRDefault="000F205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fr-CH"/>
              </w:rPr>
            </w:pPr>
            <w:r>
              <w:rPr>
                <w:rFonts w:cs="Times New Roman"/>
                <w:bCs/>
                <w:lang w:val="fr-CH"/>
              </w:rPr>
              <w:t>kviesdavo Tantalą į dievų puotas</w:t>
            </w:r>
          </w:p>
        </w:tc>
      </w:tr>
      <w:tr w:rsidR="000F6983" w:rsidRPr="009658D0" w14:paraId="358FEA81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31EA95" w14:textId="77777777" w:rsidR="00300FCE" w:rsidRPr="009658D0" w:rsidRDefault="00300FCE" w:rsidP="000F698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01358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ignore Tantalus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6EC531" w14:textId="56F53406" w:rsidR="00300FCE" w:rsidRPr="009658D0" w:rsidRDefault="000F205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nekreipdavo</w:t>
            </w:r>
            <w:proofErr w:type="spellEnd"/>
            <w:r>
              <w:rPr>
                <w:rFonts w:cs="Times New Roman"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lang w:val="en-US"/>
              </w:rPr>
              <w:t>Tantalą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dėmesio</w:t>
            </w:r>
            <w:proofErr w:type="spellEnd"/>
          </w:p>
        </w:tc>
      </w:tr>
      <w:tr w:rsidR="000F6983" w:rsidRPr="009F7A9D" w14:paraId="0213D2D8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41A85" w14:textId="77777777" w:rsidR="00300FCE" w:rsidRPr="009658D0" w:rsidRDefault="00300FCE" w:rsidP="000F698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A615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give him a nickname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153EB8" w14:textId="6B96AB05" w:rsidR="00300FCE" w:rsidRPr="002564A2" w:rsidRDefault="000F20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pravardžiuodavo Tantalą</w:t>
            </w:r>
          </w:p>
        </w:tc>
      </w:tr>
    </w:tbl>
    <w:p w14:paraId="36B5A1D9" w14:textId="77777777" w:rsidR="00300FCE" w:rsidRPr="002564A2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nl-NL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61D348B9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0EC50A" w14:textId="77777777" w:rsidR="00300FCE" w:rsidRPr="000F2056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0F2056">
              <w:rPr>
                <w:rFonts w:cs="Times New Roman"/>
                <w:b/>
                <w:lang w:val="en-US"/>
              </w:rPr>
              <w:t>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AA0E36" w14:textId="54E4F8AD" w:rsidR="00300FCE" w:rsidRPr="000F2056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0F2056">
              <w:rPr>
                <w:rFonts w:cs="Times New Roman"/>
                <w:b/>
                <w:lang w:val="en-US"/>
              </w:rPr>
              <w:t>Which fault did Tantalus commit?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F017F1" w14:textId="0F76ADD6" w:rsidR="00300FCE" w:rsidRPr="000F2056" w:rsidRDefault="000F205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Kuo nusikalto Tantalas ?</w:t>
            </w:r>
          </w:p>
        </w:tc>
      </w:tr>
      <w:tr w:rsidR="000F6983" w:rsidRPr="009F7A9D" w14:paraId="0D791838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AA02D6" w14:textId="77777777" w:rsidR="00300FCE" w:rsidRPr="000F2056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0F2056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B7DA4" w14:textId="6F24EF78" w:rsidR="00300FCE" w:rsidRPr="000F2056" w:rsidRDefault="00300FCE" w:rsidP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0F2056">
              <w:rPr>
                <w:rFonts w:cs="Times New Roman"/>
                <w:bCs/>
                <w:lang w:val="en-US"/>
              </w:rPr>
              <w:t xml:space="preserve">He told </w:t>
            </w:r>
            <w:r w:rsidR="00EE59BA" w:rsidRPr="000F2056">
              <w:rPr>
                <w:rFonts w:cs="Times New Roman"/>
                <w:bCs/>
                <w:lang w:val="en-US"/>
              </w:rPr>
              <w:t>mankind</w:t>
            </w:r>
            <w:r w:rsidRPr="000F2056">
              <w:rPr>
                <w:rFonts w:cs="Times New Roman"/>
                <w:bCs/>
                <w:lang w:val="en-US"/>
              </w:rPr>
              <w:t xml:space="preserve"> the </w:t>
            </w:r>
            <w:r w:rsidR="00B73327" w:rsidRPr="000F2056">
              <w:rPr>
                <w:rFonts w:cs="Times New Roman"/>
                <w:bCs/>
                <w:lang w:val="en-US"/>
              </w:rPr>
              <w:t xml:space="preserve">gods' </w:t>
            </w:r>
            <w:r w:rsidRPr="000F2056">
              <w:rPr>
                <w:rFonts w:cs="Times New Roman"/>
                <w:bCs/>
                <w:lang w:val="en-US"/>
              </w:rPr>
              <w:t>secrets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4FFBBB" w14:textId="2B513B11" w:rsidR="00300FCE" w:rsidRPr="000F2056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fr-CH"/>
              </w:rPr>
            </w:pPr>
            <w:r>
              <w:rPr>
                <w:rFonts w:cs="Times New Roman"/>
                <w:bCs/>
                <w:lang w:val="fr-CH"/>
              </w:rPr>
              <w:t>atskleidė žmonėms dievų paslaptis</w:t>
            </w:r>
          </w:p>
        </w:tc>
      </w:tr>
      <w:tr w:rsidR="000F6983" w:rsidRPr="009F7A9D" w14:paraId="6751591E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A2C36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2E526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 stole some fruit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1D18E8" w14:textId="615B9164" w:rsidR="00300FCE" w:rsidRPr="009F7A9D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pasivogė vaisių</w:t>
            </w:r>
            <w:r w:rsidR="00300FCE" w:rsidRPr="009F7A9D">
              <w:rPr>
                <w:rFonts w:cs="Times New Roman"/>
                <w:lang w:val="fr-CH"/>
              </w:rPr>
              <w:t xml:space="preserve"> </w:t>
            </w:r>
          </w:p>
        </w:tc>
      </w:tr>
      <w:tr w:rsidR="000F6983" w:rsidRPr="009F7A9D" w14:paraId="77E3BDC3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D4AFC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6799D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 stole some water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85AA51" w14:textId="51728872" w:rsidR="00300FCE" w:rsidRPr="002564A2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pasivogė vandens</w:t>
            </w:r>
          </w:p>
        </w:tc>
      </w:tr>
      <w:tr w:rsidR="000F6983" w:rsidRPr="009658D0" w14:paraId="65B6B17C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F3E7F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16A79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 lied to Jupiter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2893B1" w14:textId="590ECAB9" w:rsidR="00300FCE" w:rsidRPr="009658D0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melavo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Jupiteriui</w:t>
            </w:r>
            <w:proofErr w:type="spellEnd"/>
          </w:p>
        </w:tc>
      </w:tr>
    </w:tbl>
    <w:p w14:paraId="37D8B4B4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658D0" w14:paraId="35FCB8C9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993D87" w14:textId="77777777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3178B">
              <w:rPr>
                <w:rFonts w:cs="Times New Roman"/>
                <w:b/>
                <w:lang w:val="en-US"/>
              </w:rPr>
              <w:t>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DA193F" w14:textId="3B220278" w:rsidR="00300FCE" w:rsidRPr="00B3178B" w:rsidRDefault="00300FCE" w:rsidP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3178B">
              <w:rPr>
                <w:rFonts w:cs="Times New Roman"/>
                <w:b/>
                <w:lang w:val="en-US"/>
              </w:rPr>
              <w:t>Who punish</w:t>
            </w:r>
            <w:r w:rsidR="00EE59BA" w:rsidRPr="00B3178B">
              <w:rPr>
                <w:rFonts w:cs="Times New Roman"/>
                <w:b/>
                <w:lang w:val="en-US"/>
              </w:rPr>
              <w:t>ed</w:t>
            </w:r>
            <w:r w:rsidRPr="00B3178B">
              <w:rPr>
                <w:rFonts w:cs="Times New Roman"/>
                <w:b/>
                <w:lang w:val="en-US"/>
              </w:rPr>
              <w:t xml:space="preserve"> </w:t>
            </w:r>
            <w:r w:rsidR="00F12A53" w:rsidRPr="00B3178B">
              <w:rPr>
                <w:rFonts w:cs="Times New Roman"/>
                <w:b/>
                <w:lang w:val="en-US"/>
              </w:rPr>
              <w:t>Tantalus</w:t>
            </w:r>
            <w:r w:rsidRPr="00B3178B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73804" w14:textId="7F316C51" w:rsidR="00300FCE" w:rsidRPr="00B3178B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nubaudė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Tantalą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0F6983" w:rsidRPr="009658D0" w14:paraId="6DFF2E9A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FEAF8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lastRenderedPageBreak/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A16C6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some men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C9278E" w14:textId="22CD4067" w:rsidR="00300FCE" w:rsidRPr="009658D0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kažkokie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žmonės</w:t>
            </w:r>
            <w:proofErr w:type="spellEnd"/>
          </w:p>
        </w:tc>
      </w:tr>
      <w:tr w:rsidR="000F6983" w:rsidRPr="009658D0" w14:paraId="539599B2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ABB6B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8E66F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his mother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11311A" w14:textId="04A9BCA0" w:rsidR="00300FCE" w:rsidRPr="009658D0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jo </w:t>
            </w:r>
            <w:proofErr w:type="spellStart"/>
            <w:r>
              <w:rPr>
                <w:rFonts w:cs="Times New Roman"/>
                <w:lang w:val="en-US"/>
              </w:rPr>
              <w:t>motina</w:t>
            </w:r>
            <w:proofErr w:type="spellEnd"/>
          </w:p>
        </w:tc>
      </w:tr>
      <w:tr w:rsidR="000F6983" w:rsidRPr="009658D0" w14:paraId="30F3CC59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36270B" w14:textId="77777777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3178B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4A19F" w14:textId="77777777" w:rsidR="00300FCE" w:rsidRPr="00B3178B" w:rsidRDefault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3178B">
              <w:rPr>
                <w:rFonts w:cs="Times New Roman"/>
                <w:bCs/>
                <w:lang w:val="en-US"/>
              </w:rPr>
              <w:t>The g</w:t>
            </w:r>
            <w:r w:rsidR="00300FCE" w:rsidRPr="00B3178B">
              <w:rPr>
                <w:rFonts w:cs="Times New Roman"/>
                <w:bCs/>
                <w:lang w:val="en-US"/>
              </w:rPr>
              <w:t>ods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391553" w14:textId="382BE883" w:rsidR="00300FCE" w:rsidRPr="00B3178B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dievai</w:t>
            </w:r>
            <w:proofErr w:type="spellEnd"/>
          </w:p>
        </w:tc>
      </w:tr>
      <w:tr w:rsidR="000F6983" w:rsidRPr="009658D0" w14:paraId="52CB4438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F338D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D8670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himself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F51FA2" w14:textId="3B5E6D3B" w:rsidR="00300FCE" w:rsidRPr="009658D0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pats</w:t>
            </w:r>
          </w:p>
        </w:tc>
      </w:tr>
    </w:tbl>
    <w:p w14:paraId="67B7E0E5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143B923A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3B31CBA7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5772A" w14:textId="77777777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3178B">
              <w:rPr>
                <w:rFonts w:cs="Times New Roman"/>
                <w:b/>
                <w:lang w:val="en-US"/>
              </w:rPr>
              <w:t>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9953A8" w14:textId="111C3B7D" w:rsidR="00300FCE" w:rsidRPr="00B3178B" w:rsidRDefault="00300FCE" w:rsidP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3178B">
              <w:rPr>
                <w:rFonts w:cs="Times New Roman"/>
                <w:b/>
                <w:lang w:val="en-US"/>
              </w:rPr>
              <w:t xml:space="preserve">Where </w:t>
            </w:r>
            <w:r w:rsidR="00EE59BA" w:rsidRPr="00B3178B">
              <w:rPr>
                <w:rFonts w:cs="Times New Roman"/>
                <w:b/>
                <w:lang w:val="en-US"/>
              </w:rPr>
              <w:t xml:space="preserve">does </w:t>
            </w:r>
            <w:r w:rsidRPr="00B3178B">
              <w:rPr>
                <w:rFonts w:cs="Times New Roman"/>
                <w:b/>
                <w:lang w:val="en-US"/>
              </w:rPr>
              <w:t xml:space="preserve">Tantalus have </w:t>
            </w:r>
            <w:r w:rsidR="00EE59BA" w:rsidRPr="00B3178B">
              <w:rPr>
                <w:rFonts w:cs="Times New Roman"/>
                <w:b/>
                <w:lang w:val="en-US"/>
              </w:rPr>
              <w:t xml:space="preserve">to receive </w:t>
            </w:r>
            <w:r w:rsidR="00F12A53" w:rsidRPr="00B3178B">
              <w:rPr>
                <w:rFonts w:cs="Times New Roman"/>
                <w:b/>
                <w:lang w:val="en-US"/>
              </w:rPr>
              <w:t>his punishment</w:t>
            </w:r>
            <w:r w:rsidRPr="00B3178B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2B4638" w14:textId="5A578947" w:rsidR="00300FCE" w:rsidRPr="00B3178B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Kur Tantalas atlieka bausmę</w:t>
            </w:r>
            <w:r w:rsidR="003C002A" w:rsidRPr="00B3178B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0F6983" w:rsidRPr="009658D0" w14:paraId="5B06AC95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4B63C2" w14:textId="77777777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3178B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3EF7A0" w14:textId="77777777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3178B">
              <w:rPr>
                <w:rFonts w:cs="Times New Roman"/>
                <w:bCs/>
                <w:lang w:val="en-US"/>
              </w:rPr>
              <w:t>in the Underworld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AE6933" w14:textId="390C0521" w:rsidR="00300FCE" w:rsidRPr="00B3178B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Požemio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pasaulyje</w:t>
            </w:r>
            <w:proofErr w:type="spellEnd"/>
          </w:p>
        </w:tc>
      </w:tr>
      <w:tr w:rsidR="000F6983" w:rsidRPr="009658D0" w14:paraId="3681FAD4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17AEE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9E183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in Mount Olympus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146560" w14:textId="75C1975C" w:rsidR="00300FCE" w:rsidRPr="009658D0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Olimpo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kalne</w:t>
            </w:r>
            <w:proofErr w:type="spellEnd"/>
          </w:p>
        </w:tc>
      </w:tr>
      <w:tr w:rsidR="000F6983" w:rsidRPr="009F7A9D" w14:paraId="2FF7DC15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060A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 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096F2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in the banquet</w:t>
            </w:r>
            <w:r w:rsidR="00EE59BA" w:rsidRPr="009658D0">
              <w:rPr>
                <w:rFonts w:cs="Times New Roman"/>
                <w:lang w:val="en-US"/>
              </w:rPr>
              <w:t xml:space="preserve"> </w:t>
            </w:r>
            <w:r w:rsidRPr="009658D0">
              <w:rPr>
                <w:rFonts w:cs="Times New Roman"/>
                <w:lang w:val="en-US"/>
              </w:rPr>
              <w:t>room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FA7F72" w14:textId="04754760" w:rsidR="00300FCE" w:rsidRPr="009F7A9D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pokylių menėje</w:t>
            </w:r>
          </w:p>
        </w:tc>
      </w:tr>
      <w:tr w:rsidR="000F6983" w:rsidRPr="009658D0" w14:paraId="61931CFB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C2D6C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F7A9D">
              <w:rPr>
                <w:rFonts w:cs="Times New Roman"/>
                <w:lang w:val="fr-CH"/>
              </w:rPr>
              <w:t xml:space="preserve"> </w:t>
            </w: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6CFF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in a orchard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54DC45" w14:textId="29C36E83" w:rsidR="00300FCE" w:rsidRPr="009658D0" w:rsidRDefault="00B3178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sode</w:t>
            </w:r>
            <w:proofErr w:type="spellEnd"/>
          </w:p>
        </w:tc>
      </w:tr>
    </w:tbl>
    <w:p w14:paraId="160BF0EC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1A4A1B0F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265C55" w14:textId="77777777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3178B">
              <w:rPr>
                <w:rFonts w:cs="Times New Roman"/>
                <w:b/>
                <w:lang w:val="en-US"/>
              </w:rPr>
              <w:t>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B11779" w14:textId="7F2D989A" w:rsidR="00300FCE" w:rsidRPr="00B3178B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3178B">
              <w:rPr>
                <w:rFonts w:cs="Times New Roman"/>
                <w:b/>
                <w:lang w:val="en-US"/>
              </w:rPr>
              <w:t>Where does Tantalus have to stand up</w:t>
            </w:r>
            <w:r w:rsidR="00EE59BA" w:rsidRPr="00B3178B">
              <w:rPr>
                <w:rFonts w:cs="Times New Roman"/>
                <w:b/>
                <w:lang w:val="en-US"/>
              </w:rPr>
              <w:t>right</w:t>
            </w:r>
            <w:r w:rsidR="00F12A53" w:rsidRPr="00B3178B">
              <w:rPr>
                <w:rFonts w:cs="Times New Roman"/>
                <w:b/>
                <w:lang w:val="en-US"/>
              </w:rPr>
              <w:t xml:space="preserve"> for his punishment</w:t>
            </w:r>
            <w:r w:rsidRPr="00B3178B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DE5AB2" w14:textId="68360D4B" w:rsidR="00300FCE" w:rsidRPr="00B3178B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Kur jis stovi atlikdamas bausmę</w:t>
            </w:r>
            <w:r w:rsidR="003C002A" w:rsidRPr="00B3178B">
              <w:rPr>
                <w:rFonts w:cs="Times New Roman"/>
                <w:b/>
                <w:lang w:val="fr-CH"/>
              </w:rPr>
              <w:t>?</w:t>
            </w:r>
          </w:p>
        </w:tc>
      </w:tr>
      <w:tr w:rsidR="000F6983" w:rsidRPr="009658D0" w14:paraId="73A15F01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424A3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25602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on a boulder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E62836" w14:textId="15631273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ant </w:t>
            </w:r>
            <w:proofErr w:type="spellStart"/>
            <w:r>
              <w:rPr>
                <w:rFonts w:cs="Times New Roman"/>
                <w:lang w:val="en-US"/>
              </w:rPr>
              <w:t>akmens</w:t>
            </w:r>
            <w:proofErr w:type="spellEnd"/>
          </w:p>
        </w:tc>
      </w:tr>
      <w:tr w:rsidR="000F6983" w:rsidRPr="009658D0" w14:paraId="2AA3FADB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C69CD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7B476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on Olympus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6F4B2E" w14:textId="68A86A27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ant </w:t>
            </w:r>
            <w:proofErr w:type="spellStart"/>
            <w:r>
              <w:rPr>
                <w:rFonts w:cs="Times New Roman"/>
                <w:lang w:val="en-US"/>
              </w:rPr>
              <w:t>Olimpo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kalno</w:t>
            </w:r>
            <w:proofErr w:type="spellEnd"/>
          </w:p>
        </w:tc>
      </w:tr>
      <w:tr w:rsidR="000F6983" w:rsidRPr="009658D0" w14:paraId="2CBEA066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DB608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13D58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at home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F31021" w14:textId="5583ACA8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namuose</w:t>
            </w:r>
            <w:proofErr w:type="spellEnd"/>
          </w:p>
        </w:tc>
      </w:tr>
      <w:tr w:rsidR="000F6983" w:rsidRPr="009658D0" w14:paraId="31772449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1C3DCD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7BA5A8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in water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8F031C" w14:textId="32E4AC2B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vandenyje</w:t>
            </w:r>
            <w:proofErr w:type="spellEnd"/>
          </w:p>
        </w:tc>
      </w:tr>
    </w:tbl>
    <w:p w14:paraId="2222495F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0DD7A62B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65961C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5C15FC">
              <w:rPr>
                <w:rFonts w:cs="Times New Roman"/>
                <w:b/>
                <w:lang w:val="en-US"/>
              </w:rPr>
              <w:t>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3C666C" w14:textId="2B4B207E" w:rsidR="00300FCE" w:rsidRPr="005C15FC" w:rsidRDefault="00300FCE" w:rsidP="00F12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5C15FC">
              <w:rPr>
                <w:rFonts w:cs="Times New Roman"/>
                <w:b/>
                <w:lang w:val="en-US"/>
              </w:rPr>
              <w:t xml:space="preserve">What is </w:t>
            </w:r>
            <w:r w:rsidR="00F12A53" w:rsidRPr="005C15FC">
              <w:rPr>
                <w:rFonts w:cs="Times New Roman"/>
                <w:b/>
                <w:lang w:val="en-US"/>
              </w:rPr>
              <w:t>Tantalus’ punishment</w:t>
            </w:r>
            <w:r w:rsidRPr="005C15FC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320432" w14:textId="1B85B88F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Kokia yra Tantalui skirta bausmė</w:t>
            </w:r>
            <w:r w:rsidR="003C002A" w:rsidRPr="005C15FC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0F6983" w:rsidRPr="009F7A9D" w14:paraId="32FA9927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E8922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3CB65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drink even if he isn't thirsty any more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2C1A52" w14:textId="7F636373" w:rsidR="00300FCE" w:rsidRPr="009F7A9D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gerti, net jei jis nėra ištroškęs</w:t>
            </w:r>
          </w:p>
        </w:tc>
      </w:tr>
      <w:tr w:rsidR="000F6983" w:rsidRPr="009658D0" w14:paraId="6543C87B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D22D1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8562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to be thirsty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ADA947" w14:textId="459530E7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jausti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troškulį</w:t>
            </w:r>
            <w:proofErr w:type="spellEnd"/>
            <w:r w:rsidR="00300FCE" w:rsidRPr="009658D0">
              <w:rPr>
                <w:rFonts w:cs="Times New Roman"/>
                <w:lang w:val="en-US"/>
              </w:rPr>
              <w:t xml:space="preserve"> </w:t>
            </w:r>
          </w:p>
        </w:tc>
      </w:tr>
      <w:tr w:rsidR="000F6983" w:rsidRPr="009658D0" w14:paraId="68E9E72D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6EFFA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52BC3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to be hungry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BE200" w14:textId="42EC26EA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jausti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alkį</w:t>
            </w:r>
            <w:proofErr w:type="spellEnd"/>
          </w:p>
        </w:tc>
      </w:tr>
      <w:tr w:rsidR="000F6983" w:rsidRPr="009658D0" w14:paraId="16A1B4DE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5686A1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77D429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to be thirsty and hungry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130489" w14:textId="7AA9D2DF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jausti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troškulį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ir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alkį</w:t>
            </w:r>
            <w:proofErr w:type="spellEnd"/>
          </w:p>
        </w:tc>
      </w:tr>
    </w:tbl>
    <w:p w14:paraId="42CAAE23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658D0" w14:paraId="0ED560BA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875F09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5C15FC">
              <w:rPr>
                <w:rFonts w:cs="Times New Roman"/>
                <w:b/>
                <w:lang w:val="en-US"/>
              </w:rPr>
              <w:t>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55D2CF" w14:textId="6E1CA2D0" w:rsidR="00300FCE" w:rsidRPr="005C15FC" w:rsidRDefault="00F12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5C15FC">
              <w:rPr>
                <w:rFonts w:cs="Times New Roman"/>
                <w:b/>
                <w:lang w:val="en-US"/>
              </w:rPr>
              <w:t>Where are the fruits</w:t>
            </w:r>
            <w:r w:rsidR="00300FCE" w:rsidRPr="005C15FC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851076" w14:textId="3B39BBE7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 </w:t>
            </w:r>
            <w:proofErr w:type="spellStart"/>
            <w:r>
              <w:rPr>
                <w:rFonts w:cs="Times New Roman"/>
                <w:b/>
                <w:lang w:val="en-US"/>
              </w:rPr>
              <w:t>yra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vaisiai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0F6983" w:rsidRPr="009658D0" w14:paraId="35D152A0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C7F78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71127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in a basket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DD9607" w14:textId="6983307F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pintinėje</w:t>
            </w:r>
            <w:proofErr w:type="spellEnd"/>
          </w:p>
        </w:tc>
      </w:tr>
      <w:tr w:rsidR="000F6983" w:rsidRPr="009658D0" w14:paraId="1A034E42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5B93E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46AFB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on the ground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D08175" w14:textId="3FFE3F9C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ant </w:t>
            </w:r>
            <w:proofErr w:type="spellStart"/>
            <w:r>
              <w:rPr>
                <w:rFonts w:cs="Times New Roman"/>
                <w:lang w:val="en-US"/>
              </w:rPr>
              <w:t>žemės</w:t>
            </w:r>
            <w:proofErr w:type="spellEnd"/>
          </w:p>
        </w:tc>
      </w:tr>
      <w:tr w:rsidR="000F6983" w:rsidRPr="009F7A9D" w14:paraId="297ED7F9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DDEAE9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99135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 xml:space="preserve">above </w:t>
            </w:r>
            <w:r w:rsidR="00EE59BA" w:rsidRPr="005C15FC">
              <w:rPr>
                <w:rFonts w:cs="Times New Roman"/>
                <w:bCs/>
                <w:lang w:val="en-US"/>
              </w:rPr>
              <w:t>T</w:t>
            </w:r>
            <w:r w:rsidRPr="005C15FC">
              <w:rPr>
                <w:rFonts w:cs="Times New Roman"/>
                <w:bCs/>
                <w:lang w:val="en-US"/>
              </w:rPr>
              <w:t>antalus' head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9490AB" w14:textId="75A893DC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Tantalui virš galvos</w:t>
            </w:r>
          </w:p>
        </w:tc>
      </w:tr>
      <w:tr w:rsidR="000F6983" w:rsidRPr="009658D0" w14:paraId="2556938A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303BD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75169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floating on the water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EFF354" w14:textId="1776E484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plūduriuoja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vandenyje</w:t>
            </w:r>
            <w:proofErr w:type="spellEnd"/>
          </w:p>
        </w:tc>
      </w:tr>
    </w:tbl>
    <w:p w14:paraId="40737A9C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5A76C94B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339AF9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5C15FC">
              <w:rPr>
                <w:rFonts w:cs="Times New Roman"/>
                <w:b/>
                <w:lang w:val="en-US"/>
              </w:rPr>
              <w:t>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CD164D" w14:textId="7B969C84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5C15FC">
              <w:rPr>
                <w:rFonts w:cs="Times New Roman"/>
                <w:b/>
                <w:lang w:val="en-US"/>
              </w:rPr>
              <w:t xml:space="preserve">What happens when Tantalus tries to gather some </w:t>
            </w:r>
            <w:r w:rsidR="00F12A53" w:rsidRPr="005C15FC">
              <w:rPr>
                <w:rFonts w:cs="Times New Roman"/>
                <w:b/>
                <w:lang w:val="en-US"/>
              </w:rPr>
              <w:t xml:space="preserve">fruit?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DD6BA1" w14:textId="4DB4E2EC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Kas nutinka, kai Tantalas siekia nusiskinti vaisių</w:t>
            </w:r>
            <w:r w:rsidR="003C002A" w:rsidRPr="005C15FC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0F6983" w:rsidRPr="009F7A9D" w14:paraId="76B43984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98E9C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DE06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He </w:t>
            </w:r>
            <w:r w:rsidR="00EE59BA" w:rsidRPr="009658D0">
              <w:rPr>
                <w:rFonts w:cs="Times New Roman"/>
                <w:lang w:val="en-US"/>
              </w:rPr>
              <w:t>picks</w:t>
            </w:r>
            <w:r w:rsidRPr="009658D0">
              <w:rPr>
                <w:rFonts w:cs="Times New Roman"/>
                <w:lang w:val="en-US"/>
              </w:rPr>
              <w:t xml:space="preserve"> and eats them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A65FC0" w14:textId="52C9A261" w:rsidR="00300FCE" w:rsidRPr="009F7A9D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Jis juos nusiskina ir suvalgo</w:t>
            </w:r>
          </w:p>
        </w:tc>
      </w:tr>
      <w:tr w:rsidR="000F6983" w:rsidRPr="009658D0" w14:paraId="35F39BC2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0F64F3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A0C2FA" w14:textId="77777777" w:rsidR="00300FCE" w:rsidRPr="005C15FC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5C15FC">
              <w:rPr>
                <w:rFonts w:cs="Times New Roman"/>
                <w:bCs/>
                <w:lang w:val="en-US"/>
              </w:rPr>
              <w:t>The branches go away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64BEAB" w14:textId="68029A3B" w:rsidR="00300FCE" w:rsidRPr="005C15FC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šakos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pasitraukia</w:t>
            </w:r>
            <w:proofErr w:type="spellEnd"/>
            <w:r w:rsidR="00300FCE" w:rsidRPr="005C15FC">
              <w:rPr>
                <w:rFonts w:cs="Times New Roman"/>
                <w:bCs/>
                <w:lang w:val="en-US"/>
              </w:rPr>
              <w:t xml:space="preserve"> </w:t>
            </w:r>
          </w:p>
        </w:tc>
      </w:tr>
      <w:tr w:rsidR="000F6983" w:rsidRPr="009658D0" w14:paraId="4973DE6E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AB420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12187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Jupiter helps him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4126A1" w14:textId="4CE8E4AA" w:rsidR="00300FCE" w:rsidRPr="009658D0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jam </w:t>
            </w:r>
            <w:proofErr w:type="spellStart"/>
            <w:r>
              <w:rPr>
                <w:rFonts w:cs="Times New Roman"/>
                <w:lang w:val="en-US"/>
              </w:rPr>
              <w:t>padeda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Jupiteris</w:t>
            </w:r>
            <w:proofErr w:type="spellEnd"/>
            <w:r w:rsidR="00300FCE" w:rsidRPr="009658D0">
              <w:rPr>
                <w:rFonts w:cs="Times New Roman"/>
                <w:lang w:val="en-US"/>
              </w:rPr>
              <w:t xml:space="preserve"> </w:t>
            </w:r>
          </w:p>
        </w:tc>
      </w:tr>
      <w:tr w:rsidR="000F6983" w:rsidRPr="009F7A9D" w14:paraId="654CD521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290A0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72E09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The fruit fall</w:t>
            </w:r>
            <w:r w:rsidR="00EE59BA" w:rsidRPr="009658D0">
              <w:rPr>
                <w:rFonts w:cs="Times New Roman"/>
                <w:lang w:val="en-US"/>
              </w:rPr>
              <w:t>s</w:t>
            </w:r>
            <w:r w:rsidRPr="009658D0">
              <w:rPr>
                <w:rFonts w:cs="Times New Roman"/>
                <w:lang w:val="en-US"/>
              </w:rPr>
              <w:t xml:space="preserve"> directly into his hands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1E310F" w14:textId="36BBD31C" w:rsidR="00300FCE" w:rsidRPr="009F7A9D" w:rsidRDefault="005C15F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vaisiai krenta tiesiai jam į rankas</w:t>
            </w:r>
          </w:p>
        </w:tc>
      </w:tr>
    </w:tbl>
    <w:p w14:paraId="43734603" w14:textId="77777777" w:rsidR="00300FCE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fr-CH"/>
        </w:rPr>
      </w:pPr>
    </w:p>
    <w:p w14:paraId="0BA41CD2" w14:textId="77777777" w:rsidR="007F307E" w:rsidRPr="009F7A9D" w:rsidRDefault="007F307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fr-CH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0E53C21B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51CC9D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7F307E">
              <w:rPr>
                <w:rFonts w:cs="Times New Roman"/>
                <w:b/>
                <w:lang w:val="en-US"/>
              </w:rPr>
              <w:lastRenderedPageBreak/>
              <w:t>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236F9D" w14:textId="56EF2AC1" w:rsidR="00300FCE" w:rsidRPr="007F307E" w:rsidRDefault="00300FCE" w:rsidP="00F12A5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7F307E">
              <w:rPr>
                <w:rFonts w:cs="Times New Roman"/>
                <w:b/>
                <w:lang w:val="en-US"/>
              </w:rPr>
              <w:t xml:space="preserve">What is the last part of </w:t>
            </w:r>
            <w:r w:rsidR="00F12A53" w:rsidRPr="007F307E">
              <w:rPr>
                <w:rFonts w:cs="Times New Roman"/>
                <w:b/>
                <w:lang w:val="en-US"/>
              </w:rPr>
              <w:t>Tantalus’</w:t>
            </w:r>
            <w:r w:rsidRPr="007F307E">
              <w:rPr>
                <w:rFonts w:cs="Times New Roman"/>
                <w:b/>
                <w:lang w:val="en-US"/>
              </w:rPr>
              <w:t xml:space="preserve"> </w:t>
            </w:r>
            <w:r w:rsidR="00F12A53" w:rsidRPr="007F307E">
              <w:rPr>
                <w:rFonts w:cs="Times New Roman"/>
                <w:b/>
                <w:lang w:val="en-US"/>
              </w:rPr>
              <w:t xml:space="preserve">punishment?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7DA5F0" w14:textId="322FA6F1" w:rsidR="00300FCE" w:rsidRPr="007F307E" w:rsidRDefault="007F307E" w:rsidP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Kokia paskutinė iš Tantalui skirtų bausmių</w:t>
            </w:r>
            <w:r w:rsidR="003C002A" w:rsidRPr="007F307E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0F6983" w:rsidRPr="009F7A9D" w14:paraId="708002AA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8BFC6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5E6B2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 boulder is hung on his neck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41CDC6" w14:textId="6DD6FC67" w:rsidR="00300FCE" w:rsidRPr="009F7A9D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jam ant kaklo pakabinamas akmuo</w:t>
            </w:r>
          </w:p>
        </w:tc>
      </w:tr>
      <w:tr w:rsidR="000F6983" w:rsidRPr="009F7A9D" w14:paraId="60B00371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F31683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38903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 xml:space="preserve">A boulder </w:t>
            </w:r>
            <w:r w:rsidR="00EE59BA" w:rsidRPr="007F307E">
              <w:rPr>
                <w:rFonts w:cs="Times New Roman"/>
                <w:bCs/>
                <w:lang w:val="en-US"/>
              </w:rPr>
              <w:t>hang</w:t>
            </w:r>
            <w:r w:rsidRPr="007F307E">
              <w:rPr>
                <w:rFonts w:cs="Times New Roman"/>
                <w:bCs/>
                <w:lang w:val="en-US"/>
              </w:rPr>
              <w:t>s above his head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9C27CE" w14:textId="67A6D04F" w:rsidR="00300FCE" w:rsidRPr="007F307E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nl-NL"/>
              </w:rPr>
            </w:pPr>
            <w:r>
              <w:rPr>
                <w:rFonts w:cs="Times New Roman"/>
                <w:bCs/>
                <w:lang w:val="nl-NL"/>
              </w:rPr>
              <w:t>uola kybo jam virš galvos</w:t>
            </w:r>
          </w:p>
        </w:tc>
      </w:tr>
      <w:tr w:rsidR="000F6983" w:rsidRPr="009F7A9D" w14:paraId="5658CEAB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0FEC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BA4A3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 must carry a heavy boulder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BBE15D8" w14:textId="0B7751D2" w:rsidR="00300FCE" w:rsidRPr="009F7A9D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jis turi nešti sunkų akmenį</w:t>
            </w:r>
          </w:p>
        </w:tc>
      </w:tr>
      <w:tr w:rsidR="000F6983" w:rsidRPr="009F7A9D" w14:paraId="6A750ACB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FD4FB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E8C26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 must keep his balance on a boulder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77B559" w14:textId="1B88CE9F" w:rsidR="00300FCE" w:rsidRPr="002564A2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jis turi išsilaikyti ant uolos</w:t>
            </w:r>
          </w:p>
        </w:tc>
      </w:tr>
    </w:tbl>
    <w:p w14:paraId="1BD7F41D" w14:textId="77777777" w:rsidR="00F654D3" w:rsidRPr="002564A2" w:rsidRDefault="00F654D3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nl-NL"/>
        </w:rPr>
      </w:pPr>
    </w:p>
    <w:p w14:paraId="46BCB28F" w14:textId="77777777" w:rsidR="00F654D3" w:rsidRPr="002564A2" w:rsidRDefault="00F654D3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nl-NL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27330D04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5DE0B2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7F307E">
              <w:rPr>
                <w:rFonts w:cs="Times New Roman"/>
                <w:b/>
                <w:lang w:val="en-US"/>
              </w:rPr>
              <w:t>10.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81F005" w14:textId="7703BAA3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7F307E">
              <w:rPr>
                <w:rFonts w:cs="Times New Roman"/>
                <w:b/>
                <w:lang w:val="en-US"/>
              </w:rPr>
              <w:t>At the end of the text what Tantalus is afraid of?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E1C443" w14:textId="580230DD" w:rsidR="00300FCE" w:rsidRPr="007F307E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Ko Tantalas visą laiką bijo</w:t>
            </w:r>
            <w:r w:rsidR="003C002A" w:rsidRPr="007F307E">
              <w:rPr>
                <w:rFonts w:cs="Times New Roman"/>
                <w:b/>
                <w:lang w:val="fr-CH"/>
              </w:rPr>
              <w:t xml:space="preserve"> </w:t>
            </w:r>
            <w:r>
              <w:rPr>
                <w:rFonts w:cs="Times New Roman"/>
                <w:b/>
                <w:lang w:val="fr-CH"/>
              </w:rPr>
              <w:t>(teksto pabaigoje)</w:t>
            </w:r>
            <w:r w:rsidR="003C002A" w:rsidRPr="007F307E">
              <w:rPr>
                <w:rFonts w:cs="Times New Roman"/>
                <w:b/>
                <w:lang w:val="fr-CH"/>
              </w:rPr>
              <w:t>?</w:t>
            </w:r>
          </w:p>
        </w:tc>
      </w:tr>
      <w:tr w:rsidR="000F6983" w:rsidRPr="009658D0" w14:paraId="7D800979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A2E8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47EDBA" w14:textId="651BFCB8" w:rsidR="00300FCE" w:rsidRPr="009658D0" w:rsidRDefault="00300FCE" w:rsidP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he may fall from the </w:t>
            </w:r>
            <w:r w:rsidR="00B73327" w:rsidRPr="009658D0">
              <w:rPr>
                <w:rFonts w:cs="Times New Roman"/>
                <w:lang w:val="en-US"/>
              </w:rPr>
              <w:t>rock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77B5A4" w14:textId="710A16F4" w:rsidR="00300FCE" w:rsidRPr="009658D0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gali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nukristi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nuo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uolos</w:t>
            </w:r>
            <w:proofErr w:type="spellEnd"/>
          </w:p>
        </w:tc>
      </w:tr>
      <w:tr w:rsidR="000F6983" w:rsidRPr="009F7A9D" w14:paraId="5E0EEA07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F8704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F911DD" w14:textId="7DBB0245" w:rsidR="00300FCE" w:rsidRPr="009658D0" w:rsidRDefault="00300FCE" w:rsidP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the </w:t>
            </w:r>
            <w:r w:rsidR="00B73327" w:rsidRPr="009658D0">
              <w:rPr>
                <w:rFonts w:cs="Times New Roman"/>
                <w:lang w:val="en-US"/>
              </w:rPr>
              <w:t xml:space="preserve">rock </w:t>
            </w:r>
            <w:r w:rsidRPr="009658D0">
              <w:rPr>
                <w:rFonts w:cs="Times New Roman"/>
                <w:lang w:val="en-US"/>
              </w:rPr>
              <w:t>hung on his neck may strangle him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2F2798" w14:textId="108AC30B" w:rsidR="00300FCE" w:rsidRPr="009F7A9D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kad akmuo, kabantis po kaklu, jį pasmaugs</w:t>
            </w:r>
          </w:p>
        </w:tc>
      </w:tr>
      <w:tr w:rsidR="000F6983" w:rsidRPr="009F7A9D" w14:paraId="2B36537D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34F963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504BEA" w14:textId="0A5312B2" w:rsidR="00300FCE" w:rsidRPr="007F307E" w:rsidRDefault="00300FCE" w:rsidP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 xml:space="preserve">the </w:t>
            </w:r>
            <w:r w:rsidR="00B73327" w:rsidRPr="007F307E">
              <w:rPr>
                <w:rFonts w:cs="Times New Roman"/>
                <w:bCs/>
                <w:lang w:val="en-US"/>
              </w:rPr>
              <w:t xml:space="preserve">rock </w:t>
            </w:r>
            <w:r w:rsidRPr="007F307E">
              <w:rPr>
                <w:rFonts w:cs="Times New Roman"/>
                <w:bCs/>
                <w:lang w:val="en-US"/>
              </w:rPr>
              <w:t>may fall on him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7D4113" w14:textId="1B08C4A9" w:rsidR="00300FCE" w:rsidRPr="007F307E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fr-CH"/>
              </w:rPr>
            </w:pPr>
            <w:r>
              <w:rPr>
                <w:rFonts w:cs="Times New Roman"/>
                <w:bCs/>
                <w:lang w:val="fr-CH"/>
              </w:rPr>
              <w:t>kad uola užkris ant jo</w:t>
            </w:r>
          </w:p>
        </w:tc>
      </w:tr>
      <w:tr w:rsidR="000F6983" w:rsidRPr="009F7A9D" w14:paraId="33EAEB44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2DB73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DB1D97" w14:textId="3000F36F" w:rsidR="00300FCE" w:rsidRPr="009658D0" w:rsidRDefault="00300FCE" w:rsidP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the </w:t>
            </w:r>
            <w:r w:rsidR="00B73327" w:rsidRPr="009658D0">
              <w:rPr>
                <w:rFonts w:cs="Times New Roman"/>
                <w:lang w:val="en-US"/>
              </w:rPr>
              <w:t xml:space="preserve">rock </w:t>
            </w:r>
            <w:r w:rsidRPr="009658D0">
              <w:rPr>
                <w:rFonts w:cs="Times New Roman"/>
                <w:lang w:val="en-US"/>
              </w:rPr>
              <w:t>may be too heavy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0AE473" w14:textId="61496706" w:rsidR="00300FCE" w:rsidRPr="009F7A9D" w:rsidRDefault="007F307E" w:rsidP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kad akmuo yra labai sunkus</w:t>
            </w:r>
          </w:p>
        </w:tc>
      </w:tr>
    </w:tbl>
    <w:p w14:paraId="64AEB985" w14:textId="77777777" w:rsidR="00300FCE" w:rsidRPr="009F7A9D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fr-CH"/>
        </w:rPr>
      </w:pPr>
    </w:p>
    <w:p w14:paraId="1E102026" w14:textId="5632147C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  <w:r w:rsidRPr="009658D0">
        <w:rPr>
          <w:rFonts w:cs="Times New Roman"/>
          <w:b/>
          <w:bCs/>
          <w:lang w:val="en-US"/>
        </w:rPr>
        <w:t xml:space="preserve">Language and Grammar questions / </w:t>
      </w:r>
      <w:proofErr w:type="spellStart"/>
      <w:r w:rsidR="007F307E" w:rsidRPr="007F307E">
        <w:rPr>
          <w:rFonts w:cs="Times New Roman"/>
          <w:b/>
          <w:bCs/>
          <w:color w:val="FF0000"/>
          <w:lang w:val="en-US"/>
        </w:rPr>
        <w:t>Gramatika</w:t>
      </w:r>
      <w:proofErr w:type="spellEnd"/>
    </w:p>
    <w:p w14:paraId="6BAE1CCE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3BCEC07F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940439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7F307E">
              <w:rPr>
                <w:rFonts w:cs="Times New Roman"/>
                <w:b/>
                <w:lang w:val="en-US"/>
              </w:rPr>
              <w:t>11.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72BC12" w14:textId="69143090" w:rsidR="00300FCE" w:rsidRPr="007F307E" w:rsidRDefault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7F307E">
              <w:rPr>
                <w:rFonts w:cs="Times New Roman"/>
                <w:b/>
                <w:lang w:val="en-US"/>
              </w:rPr>
              <w:t>d</w:t>
            </w:r>
            <w:r w:rsidR="00300FCE" w:rsidRPr="007F307E">
              <w:rPr>
                <w:rFonts w:cs="Times New Roman"/>
                <w:b/>
                <w:lang w:val="en-US"/>
              </w:rPr>
              <w:t>eorum</w:t>
            </w:r>
            <w:proofErr w:type="spellEnd"/>
            <w:proofErr w:type="gramEnd"/>
            <w:r w:rsidR="00300FCE" w:rsidRPr="007F307E">
              <w:rPr>
                <w:rFonts w:cs="Times New Roman"/>
                <w:b/>
                <w:lang w:val="en-US"/>
              </w:rPr>
              <w:t xml:space="preserve"> (l.</w:t>
            </w:r>
            <w:r w:rsidR="00635685" w:rsidRPr="007F307E">
              <w:rPr>
                <w:rFonts w:cs="Times New Roman"/>
                <w:b/>
                <w:lang w:val="en-US"/>
              </w:rPr>
              <w:t>1</w:t>
            </w:r>
            <w:r w:rsidR="00300FCE" w:rsidRPr="007F307E">
              <w:rPr>
                <w:rFonts w:cs="Times New Roman"/>
                <w:b/>
                <w:lang w:val="en-US"/>
              </w:rPr>
              <w:t xml:space="preserve">) : which </w:t>
            </w:r>
            <w:r w:rsidR="00EE59BA" w:rsidRPr="007F307E">
              <w:rPr>
                <w:rFonts w:cs="Times New Roman"/>
                <w:b/>
                <w:lang w:val="en-US"/>
              </w:rPr>
              <w:t xml:space="preserve">case </w:t>
            </w:r>
            <w:r w:rsidR="00300FCE" w:rsidRPr="007F307E">
              <w:rPr>
                <w:rFonts w:cs="Times New Roman"/>
                <w:b/>
                <w:lang w:val="en-US"/>
              </w:rPr>
              <w:t>is th</w:t>
            </w:r>
            <w:r w:rsidR="00EE59BA" w:rsidRPr="007F307E">
              <w:rPr>
                <w:rFonts w:cs="Times New Roman"/>
                <w:b/>
                <w:lang w:val="en-US"/>
              </w:rPr>
              <w:t>is</w:t>
            </w:r>
            <w:r w:rsidR="00300FCE" w:rsidRPr="007F307E">
              <w:rPr>
                <w:rFonts w:cs="Times New Roman"/>
                <w:b/>
                <w:lang w:val="en-US"/>
              </w:rPr>
              <w:t xml:space="preserve"> 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A5F5AD" w14:textId="2206D478" w:rsidR="00300FCE" w:rsidRPr="007F307E" w:rsidRDefault="00635685" w:rsidP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 w:rsidRPr="007F307E">
              <w:rPr>
                <w:rFonts w:cs="Times New Roman"/>
                <w:b/>
                <w:lang w:val="fr-CH"/>
              </w:rPr>
              <w:t>deorum (l.1</w:t>
            </w:r>
            <w:r w:rsidR="003C002A" w:rsidRPr="007F307E">
              <w:rPr>
                <w:rFonts w:cs="Times New Roman"/>
                <w:b/>
                <w:lang w:val="fr-CH"/>
              </w:rPr>
              <w:t xml:space="preserve">) : </w:t>
            </w:r>
            <w:r w:rsidR="007F307E">
              <w:rPr>
                <w:rFonts w:cs="Times New Roman"/>
                <w:b/>
                <w:lang w:val="fr-CH"/>
              </w:rPr>
              <w:t>koks šio žodžio linksnis ?</w:t>
            </w:r>
          </w:p>
        </w:tc>
      </w:tr>
      <w:tr w:rsidR="000F6983" w:rsidRPr="009658D0" w14:paraId="7979814C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B6FBE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EB79C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nominative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AAC5F7" w14:textId="272CF245" w:rsidR="00300FCE" w:rsidRPr="009658D0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nominativus</w:t>
            </w:r>
            <w:proofErr w:type="spellEnd"/>
          </w:p>
        </w:tc>
      </w:tr>
      <w:tr w:rsidR="000F6983" w:rsidRPr="009658D0" w14:paraId="5DD95E3C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24874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82701E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1410E8" w14:textId="49B14AB1" w:rsidR="00300FCE" w:rsidRPr="007F307E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genetivus</w:t>
            </w:r>
            <w:proofErr w:type="spellEnd"/>
          </w:p>
        </w:tc>
      </w:tr>
      <w:tr w:rsidR="000F6983" w:rsidRPr="009658D0" w14:paraId="785634B9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01085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AA356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CF2F4C" w14:textId="4D8C5D0A" w:rsidR="00300FCE" w:rsidRPr="009658D0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dativus</w:t>
            </w:r>
            <w:proofErr w:type="spellEnd"/>
          </w:p>
        </w:tc>
      </w:tr>
      <w:tr w:rsidR="000F6983" w:rsidRPr="009658D0" w14:paraId="1492FB35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318D4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06929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accusative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33BAD3" w14:textId="46FBCB4A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ac</w:t>
            </w:r>
            <w:r w:rsidR="007F307E">
              <w:rPr>
                <w:rFonts w:cs="Times New Roman"/>
                <w:lang w:val="en-US"/>
              </w:rPr>
              <w:t>cusativus</w:t>
            </w:r>
            <w:proofErr w:type="spellEnd"/>
          </w:p>
        </w:tc>
      </w:tr>
    </w:tbl>
    <w:p w14:paraId="65BBEFD3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658D0" w14:paraId="5357E2BD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EC6E1B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7F307E">
              <w:rPr>
                <w:rFonts w:cs="Times New Roman"/>
                <w:b/>
                <w:lang w:val="en-US"/>
              </w:rPr>
              <w:t>12.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48F6B3" w14:textId="2A173117" w:rsidR="00300FCE" w:rsidRPr="007F307E" w:rsidRDefault="0063568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7F307E">
              <w:rPr>
                <w:rFonts w:cs="Times New Roman"/>
                <w:b/>
                <w:lang w:val="en-US"/>
              </w:rPr>
              <w:t>bibere</w:t>
            </w:r>
            <w:proofErr w:type="spellEnd"/>
            <w:proofErr w:type="gramEnd"/>
            <w:r w:rsidR="00300FCE" w:rsidRPr="007F307E">
              <w:rPr>
                <w:rFonts w:cs="Times New Roman"/>
                <w:b/>
                <w:lang w:val="en-US"/>
              </w:rPr>
              <w:t xml:space="preserve"> (l.</w:t>
            </w:r>
            <w:r w:rsidRPr="007F307E">
              <w:rPr>
                <w:rFonts w:cs="Times New Roman"/>
                <w:b/>
                <w:lang w:val="en-US"/>
              </w:rPr>
              <w:t>5</w:t>
            </w:r>
            <w:r w:rsidR="00300FCE" w:rsidRPr="007F307E">
              <w:rPr>
                <w:rFonts w:cs="Times New Roman"/>
                <w:b/>
                <w:lang w:val="en-US"/>
              </w:rPr>
              <w:t>) is a...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2CF24B" w14:textId="547AD8FF" w:rsidR="00300FCE" w:rsidRPr="007F307E" w:rsidRDefault="00635685" w:rsidP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 w:rsidRPr="007F307E">
              <w:rPr>
                <w:rFonts w:cs="Times New Roman"/>
                <w:b/>
                <w:lang w:val="en-US"/>
              </w:rPr>
              <w:t>bibere</w:t>
            </w:r>
            <w:proofErr w:type="spellEnd"/>
            <w:r w:rsidRPr="007F307E">
              <w:rPr>
                <w:rFonts w:cs="Times New Roman"/>
                <w:b/>
                <w:lang w:val="en-US"/>
              </w:rPr>
              <w:t xml:space="preserve"> (l.5</w:t>
            </w:r>
            <w:r w:rsidR="003C002A" w:rsidRPr="007F307E">
              <w:rPr>
                <w:rFonts w:cs="Times New Roman"/>
                <w:b/>
                <w:lang w:val="en-US"/>
              </w:rPr>
              <w:t xml:space="preserve">) </w:t>
            </w:r>
            <w:proofErr w:type="spellStart"/>
            <w:r w:rsidR="007F307E">
              <w:rPr>
                <w:rFonts w:cs="Times New Roman"/>
                <w:b/>
                <w:lang w:val="en-US"/>
              </w:rPr>
              <w:t>yra</w:t>
            </w:r>
            <w:proofErr w:type="spellEnd"/>
            <w:r w:rsidR="003C002A" w:rsidRPr="007F307E">
              <w:rPr>
                <w:rFonts w:cs="Times New Roman"/>
                <w:b/>
                <w:lang w:val="en-US"/>
              </w:rPr>
              <w:t xml:space="preserve"> …</w:t>
            </w:r>
          </w:p>
        </w:tc>
      </w:tr>
      <w:tr w:rsidR="000F6983" w:rsidRPr="009658D0" w14:paraId="1F9AD74A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CD4569" w14:textId="77777777" w:rsidR="00300FCE" w:rsidRPr="00635685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635685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ECC495" w14:textId="77777777" w:rsidR="00300FCE" w:rsidRPr="007F307E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7F307E">
              <w:rPr>
                <w:rFonts w:cs="Times New Roman"/>
                <w:bCs/>
                <w:lang w:val="en-US"/>
              </w:rPr>
              <w:t>infinitive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E504A" w14:textId="223EF400" w:rsidR="00300FCE" w:rsidRPr="007F307E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bendratis</w:t>
            </w:r>
            <w:proofErr w:type="spellEnd"/>
          </w:p>
        </w:tc>
      </w:tr>
      <w:tr w:rsidR="000F6983" w:rsidRPr="009658D0" w14:paraId="455919AE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41F26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FCF59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participle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668716" w14:textId="73A64B44" w:rsidR="00300FCE" w:rsidRPr="009658D0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dalyvis</w:t>
            </w:r>
            <w:proofErr w:type="spellEnd"/>
          </w:p>
        </w:tc>
      </w:tr>
      <w:tr w:rsidR="000F6983" w:rsidRPr="009658D0" w14:paraId="1DC6EA93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AF50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D654E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present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83C91C" w14:textId="144A30F2" w:rsidR="00300FCE" w:rsidRPr="009658D0" w:rsidRDefault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esamasis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laikas</w:t>
            </w:r>
            <w:proofErr w:type="spellEnd"/>
          </w:p>
        </w:tc>
      </w:tr>
      <w:tr w:rsidR="000F6983" w:rsidRPr="009658D0" w14:paraId="2941D2EE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21D41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D2ED51" w14:textId="77777777" w:rsidR="00300FCE" w:rsidRPr="00635685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635685">
              <w:rPr>
                <w:rFonts w:cs="Times New Roman"/>
                <w:lang w:val="en-US"/>
              </w:rPr>
              <w:t>imperfect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E730A3" w14:textId="5E5F43F2" w:rsidR="00300FCE" w:rsidRPr="00635685" w:rsidRDefault="00300FCE" w:rsidP="007F307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635685">
              <w:rPr>
                <w:rFonts w:cs="Times New Roman"/>
                <w:lang w:val="en-US"/>
              </w:rPr>
              <w:t>imp</w:t>
            </w:r>
            <w:r w:rsidR="007F307E">
              <w:rPr>
                <w:rFonts w:cs="Times New Roman"/>
                <w:lang w:val="en-US"/>
              </w:rPr>
              <w:t>erfektas</w:t>
            </w:r>
            <w:proofErr w:type="spellEnd"/>
          </w:p>
        </w:tc>
      </w:tr>
    </w:tbl>
    <w:p w14:paraId="3D2DB432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658D0" w14:paraId="56AD8B1A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66A899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357E5F">
              <w:rPr>
                <w:rFonts w:cs="Times New Roman"/>
                <w:b/>
                <w:lang w:val="en-US"/>
              </w:rPr>
              <w:t>13.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5EC589" w14:textId="2834AEF7" w:rsidR="00300FCE" w:rsidRPr="00357E5F" w:rsidRDefault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357E5F">
              <w:rPr>
                <w:rFonts w:cs="Times New Roman"/>
                <w:b/>
                <w:lang w:val="en-US"/>
              </w:rPr>
              <w:t>t</w:t>
            </w:r>
            <w:r w:rsidR="00300FCE" w:rsidRPr="00357E5F">
              <w:rPr>
                <w:rFonts w:cs="Times New Roman"/>
                <w:b/>
                <w:lang w:val="en-US"/>
              </w:rPr>
              <w:t>radidit</w:t>
            </w:r>
            <w:proofErr w:type="spellEnd"/>
            <w:proofErr w:type="gramEnd"/>
            <w:r w:rsidR="00300FCE" w:rsidRPr="00357E5F">
              <w:rPr>
                <w:rFonts w:cs="Times New Roman"/>
                <w:b/>
                <w:lang w:val="en-US"/>
              </w:rPr>
              <w:t xml:space="preserve"> (l.</w:t>
            </w:r>
            <w:r w:rsidR="00635685" w:rsidRPr="00357E5F">
              <w:rPr>
                <w:rFonts w:cs="Times New Roman"/>
                <w:b/>
                <w:lang w:val="en-US"/>
              </w:rPr>
              <w:t>3</w:t>
            </w:r>
            <w:r w:rsidR="00300FCE" w:rsidRPr="00357E5F">
              <w:rPr>
                <w:rFonts w:cs="Times New Roman"/>
                <w:b/>
                <w:lang w:val="en-US"/>
              </w:rPr>
              <w:t>): Which tense is it 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CCC4F9" w14:textId="6523E513" w:rsidR="00300FCE" w:rsidRPr="00357E5F" w:rsidRDefault="00635685" w:rsidP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357E5F">
              <w:rPr>
                <w:rFonts w:cs="Times New Roman"/>
                <w:b/>
                <w:lang w:val="fr-CH"/>
              </w:rPr>
              <w:t>tradidit (l.3</w:t>
            </w:r>
            <w:r w:rsidR="007E1B02" w:rsidRPr="00357E5F">
              <w:rPr>
                <w:rFonts w:cs="Times New Roman"/>
                <w:b/>
                <w:lang w:val="fr-CH"/>
              </w:rPr>
              <w:t xml:space="preserve">) : </w:t>
            </w:r>
            <w:r w:rsidR="00357E5F">
              <w:rPr>
                <w:rFonts w:cs="Times New Roman"/>
                <w:b/>
                <w:lang w:val="fr-CH"/>
              </w:rPr>
              <w:t>koks šio veiksmažodžio laikas</w:t>
            </w:r>
            <w:r w:rsidR="007E1B02" w:rsidRPr="00357E5F">
              <w:rPr>
                <w:rFonts w:cs="Times New Roman"/>
                <w:b/>
                <w:lang w:val="en-US"/>
              </w:rPr>
              <w:t>?</w:t>
            </w:r>
          </w:p>
        </w:tc>
      </w:tr>
      <w:tr w:rsidR="000F6983" w:rsidRPr="009658D0" w14:paraId="691FAA3E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4532C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BA1CF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present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50DD0" w14:textId="4230DADF" w:rsidR="00300FCE" w:rsidRPr="009658D0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praesens</w:t>
            </w:r>
            <w:proofErr w:type="spellEnd"/>
          </w:p>
        </w:tc>
      </w:tr>
      <w:tr w:rsidR="000F6983" w:rsidRPr="009658D0" w14:paraId="6A37E387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D309E0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357E5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2ED229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357E5F">
              <w:rPr>
                <w:rFonts w:cs="Times New Roman"/>
                <w:bCs/>
                <w:lang w:val="en-US"/>
              </w:rPr>
              <w:t>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412510" w14:textId="0BFC020F" w:rsidR="00300FCE" w:rsidRPr="00357E5F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perfectum</w:t>
            </w:r>
            <w:proofErr w:type="spellEnd"/>
          </w:p>
        </w:tc>
      </w:tr>
      <w:tr w:rsidR="000F6983" w:rsidRPr="009658D0" w14:paraId="60C7F28D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209C1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1012D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pluperfect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AF93DA" w14:textId="1E3D769D" w:rsidR="00300FCE" w:rsidRPr="009658D0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plusquamperfectum</w:t>
            </w:r>
            <w:proofErr w:type="spellEnd"/>
          </w:p>
        </w:tc>
      </w:tr>
      <w:tr w:rsidR="000F6983" w:rsidRPr="009658D0" w14:paraId="386B324C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B0FBD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BA412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future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62F559" w14:textId="36FC28FF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futur</w:t>
            </w:r>
            <w:r w:rsidR="00357E5F">
              <w:rPr>
                <w:rFonts w:cs="Times New Roman"/>
                <w:lang w:val="en-US"/>
              </w:rPr>
              <w:t>um</w:t>
            </w:r>
            <w:proofErr w:type="spellEnd"/>
          </w:p>
        </w:tc>
      </w:tr>
    </w:tbl>
    <w:p w14:paraId="776C447F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735FBFA4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8CC628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357E5F">
              <w:rPr>
                <w:rFonts w:cs="Times New Roman"/>
                <w:b/>
                <w:lang w:val="en-US"/>
              </w:rPr>
              <w:t>14.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9AB67D" w14:textId="2819A25B" w:rsidR="00300FCE" w:rsidRPr="00357E5F" w:rsidRDefault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357E5F">
              <w:rPr>
                <w:rFonts w:cs="Times New Roman"/>
                <w:b/>
                <w:lang w:val="en-US"/>
              </w:rPr>
              <w:t>d</w:t>
            </w:r>
            <w:r w:rsidR="00300FCE" w:rsidRPr="00357E5F">
              <w:rPr>
                <w:rFonts w:cs="Times New Roman"/>
                <w:b/>
                <w:lang w:val="en-US"/>
              </w:rPr>
              <w:t>ei</w:t>
            </w:r>
            <w:proofErr w:type="spellEnd"/>
            <w:proofErr w:type="gramEnd"/>
            <w:r w:rsidR="00300FCE" w:rsidRPr="00357E5F">
              <w:rPr>
                <w:rFonts w:cs="Times New Roman"/>
                <w:b/>
                <w:lang w:val="en-US"/>
              </w:rPr>
              <w:t xml:space="preserve"> (l.</w:t>
            </w:r>
            <w:r w:rsidRPr="00357E5F">
              <w:rPr>
                <w:rFonts w:cs="Times New Roman"/>
                <w:b/>
                <w:lang w:val="en-US"/>
              </w:rPr>
              <w:t>4</w:t>
            </w:r>
            <w:r w:rsidR="00300FCE" w:rsidRPr="00357E5F">
              <w:rPr>
                <w:rFonts w:cs="Times New Roman"/>
                <w:b/>
                <w:lang w:val="en-US"/>
              </w:rPr>
              <w:t>): which case is it 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57979A" w14:textId="09CDFAC6" w:rsidR="00300FCE" w:rsidRPr="00357E5F" w:rsidRDefault="007E1B02" w:rsidP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 w:rsidRPr="00357E5F">
              <w:rPr>
                <w:rFonts w:cs="Times New Roman"/>
                <w:b/>
                <w:lang w:val="fr-CH"/>
              </w:rPr>
              <w:t xml:space="preserve">dei (l.4) : </w:t>
            </w:r>
            <w:r w:rsidR="00357E5F">
              <w:rPr>
                <w:rFonts w:cs="Times New Roman"/>
                <w:b/>
                <w:lang w:val="fr-CH"/>
              </w:rPr>
              <w:t>koks šio žodžio linksnis</w:t>
            </w:r>
            <w:r w:rsidRPr="00357E5F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0F6983" w:rsidRPr="009658D0" w14:paraId="574D1F80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E9081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357E5F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DA6109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357E5F">
              <w:rPr>
                <w:rFonts w:cs="Times New Roman"/>
                <w:bCs/>
                <w:lang w:val="en-US"/>
              </w:rPr>
              <w:t>nominative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C94447" w14:textId="02B0FB75" w:rsidR="00300FCE" w:rsidRPr="00357E5F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nominativus</w:t>
            </w:r>
            <w:proofErr w:type="spellEnd"/>
          </w:p>
        </w:tc>
      </w:tr>
      <w:tr w:rsidR="000F6983" w:rsidRPr="009658D0" w14:paraId="66866AA8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BE44D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63058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genitive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D7F2B2" w14:textId="08C00E78" w:rsidR="00300FCE" w:rsidRPr="009658D0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genetivus</w:t>
            </w:r>
            <w:proofErr w:type="spellEnd"/>
          </w:p>
        </w:tc>
      </w:tr>
      <w:tr w:rsidR="000F6983" w:rsidRPr="009658D0" w14:paraId="4EF87062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6A09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3CDBA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C4C64E" w14:textId="343318F3" w:rsidR="00300FCE" w:rsidRPr="009658D0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dativus</w:t>
            </w:r>
            <w:proofErr w:type="spellEnd"/>
          </w:p>
        </w:tc>
      </w:tr>
      <w:tr w:rsidR="000F6983" w:rsidRPr="009658D0" w14:paraId="34510810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FC357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lastRenderedPageBreak/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9C1C9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accusative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012764" w14:textId="2C02ED35" w:rsidR="00300FCE" w:rsidRPr="009658D0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accusativus</w:t>
            </w:r>
            <w:proofErr w:type="spellEnd"/>
          </w:p>
        </w:tc>
      </w:tr>
    </w:tbl>
    <w:p w14:paraId="0EAE4494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658D0" w14:paraId="337B23A8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89AC18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357E5F">
              <w:rPr>
                <w:rFonts w:cs="Times New Roman"/>
                <w:b/>
                <w:lang w:val="en-US"/>
              </w:rPr>
              <w:t>15.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9BF5C1" w14:textId="63EB9213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gramStart"/>
            <w:r w:rsidRPr="00357E5F">
              <w:rPr>
                <w:rFonts w:cs="Times New Roman"/>
                <w:b/>
                <w:lang w:val="en-US"/>
              </w:rPr>
              <w:t>aqua</w:t>
            </w:r>
            <w:proofErr w:type="gramEnd"/>
            <w:r w:rsidRPr="00357E5F">
              <w:rPr>
                <w:rFonts w:cs="Times New Roman"/>
                <w:b/>
                <w:lang w:val="en-US"/>
              </w:rPr>
              <w:t xml:space="preserve"> (l.4): what would be the plural of the same case?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2FA936" w14:textId="7FA28B30" w:rsidR="00300FCE" w:rsidRPr="00357E5F" w:rsidRDefault="00357E5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fr-CH"/>
              </w:rPr>
              <w:t>Kokia būtų žodžio</w:t>
            </w:r>
            <w:r w:rsidR="007E1B02" w:rsidRPr="00357E5F">
              <w:rPr>
                <w:rFonts w:cs="Times New Roman"/>
                <w:b/>
                <w:lang w:val="fr-CH"/>
              </w:rPr>
              <w:t xml:space="preserve"> </w:t>
            </w:r>
            <w:r w:rsidR="007E1B02" w:rsidRPr="00357E5F">
              <w:rPr>
                <w:rFonts w:cs="Times New Roman"/>
                <w:b/>
                <w:i/>
                <w:lang w:val="fr-CH"/>
              </w:rPr>
              <w:t>aqua</w:t>
            </w:r>
            <w:r w:rsidR="007E1B02" w:rsidRPr="00357E5F">
              <w:rPr>
                <w:rFonts w:cs="Times New Roman"/>
                <w:b/>
                <w:lang w:val="fr-CH"/>
              </w:rPr>
              <w:t xml:space="preserve"> </w:t>
            </w:r>
            <w:r w:rsidR="0099630F">
              <w:rPr>
                <w:rFonts w:cs="Times New Roman"/>
                <w:b/>
                <w:lang w:val="fr-CH"/>
              </w:rPr>
              <w:t xml:space="preserve">(ketvirta eilutė) </w:t>
            </w:r>
            <w:r>
              <w:rPr>
                <w:rFonts w:cs="Times New Roman"/>
                <w:b/>
                <w:lang w:val="fr-CH"/>
              </w:rPr>
              <w:t>to paties linksnio daugiskaitos forma</w:t>
            </w:r>
            <w:r w:rsidR="007E1B02" w:rsidRPr="00357E5F">
              <w:rPr>
                <w:rFonts w:cs="Times New Roman"/>
                <w:b/>
                <w:lang w:val="fr-CH"/>
              </w:rPr>
              <w:t xml:space="preserve">? </w:t>
            </w:r>
            <w:r w:rsidR="007E1B02" w:rsidRPr="00357E5F">
              <w:rPr>
                <w:rFonts w:cs="Times New Roman"/>
                <w:b/>
                <w:lang w:val="en-US"/>
              </w:rPr>
              <w:t>(l.4)</w:t>
            </w:r>
          </w:p>
        </w:tc>
      </w:tr>
      <w:tr w:rsidR="000F6983" w:rsidRPr="009658D0" w14:paraId="13334115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B9B8C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F1A0F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aquam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B8662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74C3BB40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54797A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357E5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C515A9" w14:textId="77777777" w:rsidR="00300FCE" w:rsidRPr="00357E5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357E5F">
              <w:rPr>
                <w:rFonts w:cs="Times New Roman"/>
                <w:bCs/>
                <w:lang w:val="en-US"/>
              </w:rPr>
              <w:t>aquis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DCD428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  <w:tr w:rsidR="000F6983" w:rsidRPr="009658D0" w14:paraId="7391984F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F3735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9CE2C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aquas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B547D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1699440D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CF80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14CD2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aquae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10625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10D47327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15149D37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525D22" w14:textId="77777777" w:rsidR="00300FCE" w:rsidRPr="0099630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99630F">
              <w:rPr>
                <w:rFonts w:cs="Times New Roman"/>
                <w:b/>
                <w:lang w:val="en-US"/>
              </w:rPr>
              <w:t>16.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CBC383" w14:textId="26A7FA06" w:rsidR="00300FCE" w:rsidRPr="0099630F" w:rsidRDefault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 w:rsidRPr="0099630F">
              <w:rPr>
                <w:rFonts w:cs="Times New Roman"/>
                <w:b/>
                <w:lang w:val="en-US"/>
              </w:rPr>
              <w:t>r</w:t>
            </w:r>
            <w:r w:rsidR="00300FCE" w:rsidRPr="0099630F">
              <w:rPr>
                <w:rFonts w:cs="Times New Roman"/>
                <w:b/>
                <w:lang w:val="en-US"/>
              </w:rPr>
              <w:t>ecedit</w:t>
            </w:r>
            <w:proofErr w:type="spellEnd"/>
            <w:r w:rsidR="00300FCE" w:rsidRPr="0099630F">
              <w:rPr>
                <w:rFonts w:cs="Times New Roman"/>
                <w:b/>
                <w:lang w:val="en-US"/>
              </w:rPr>
              <w:t xml:space="preserve"> (l.</w:t>
            </w:r>
            <w:r w:rsidR="00635685" w:rsidRPr="0099630F">
              <w:rPr>
                <w:rFonts w:cs="Times New Roman"/>
                <w:b/>
                <w:lang w:val="en-US"/>
              </w:rPr>
              <w:t>7</w:t>
            </w:r>
            <w:r w:rsidR="00300FCE" w:rsidRPr="0099630F">
              <w:rPr>
                <w:rFonts w:cs="Times New Roman"/>
                <w:b/>
                <w:lang w:val="en-US"/>
              </w:rPr>
              <w:t>): the plural of this verb (at the same tense) is ...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182A1F" w14:textId="3ACBD64A" w:rsidR="00300FCE" w:rsidRPr="0099630F" w:rsidRDefault="00635685" w:rsidP="009963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 w:rsidRPr="0099630F">
              <w:rPr>
                <w:rFonts w:cs="Times New Roman"/>
                <w:b/>
                <w:lang w:val="fr-CH"/>
              </w:rPr>
              <w:t>recedit (l.7</w:t>
            </w:r>
            <w:r w:rsidR="007E1B02" w:rsidRPr="0099630F">
              <w:rPr>
                <w:rFonts w:cs="Times New Roman"/>
                <w:b/>
                <w:lang w:val="fr-CH"/>
              </w:rPr>
              <w:t xml:space="preserve">) : </w:t>
            </w:r>
            <w:r w:rsidR="0099630F">
              <w:rPr>
                <w:rFonts w:cs="Times New Roman"/>
                <w:b/>
                <w:lang w:val="fr-CH"/>
              </w:rPr>
              <w:t xml:space="preserve">pakeiskite šią vienaskaitos formą į atitinkamą daugiskaitos formą (to paties laiko) </w:t>
            </w:r>
          </w:p>
        </w:tc>
      </w:tr>
      <w:tr w:rsidR="000F6983" w:rsidRPr="009658D0" w14:paraId="6BDF1AFC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981C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B3E3B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recedant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32CC9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35B967B3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1B31D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545F3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recedebant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D5DE2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3AA7764F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CC017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60F7F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recedent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1682D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2BBCAC9C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72919C" w14:textId="77777777" w:rsidR="00300FCE" w:rsidRPr="0099630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99630F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48F080" w14:textId="77777777" w:rsidR="00300FCE" w:rsidRPr="0099630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99630F">
              <w:rPr>
                <w:rFonts w:cs="Times New Roman"/>
                <w:bCs/>
                <w:lang w:val="en-US"/>
              </w:rPr>
              <w:t>recedunt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3F4EBF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</w:tbl>
    <w:p w14:paraId="43D7DA0E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658D0" w14:paraId="1E5227B3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D534F6" w14:textId="77777777" w:rsidR="00300FCE" w:rsidRPr="0099630F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99630F">
              <w:rPr>
                <w:rFonts w:cs="Times New Roman"/>
                <w:b/>
                <w:lang w:val="en-US"/>
              </w:rPr>
              <w:t>17.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5D8E17" w14:textId="54F8EBD1" w:rsidR="00300FCE" w:rsidRPr="0099630F" w:rsidRDefault="00B7332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99630F">
              <w:rPr>
                <w:rFonts w:cs="Times New Roman"/>
                <w:b/>
                <w:lang w:val="en-US"/>
              </w:rPr>
              <w:t>c</w:t>
            </w:r>
            <w:r w:rsidR="00300FCE" w:rsidRPr="0099630F">
              <w:rPr>
                <w:rFonts w:cs="Times New Roman"/>
                <w:b/>
                <w:lang w:val="en-US"/>
              </w:rPr>
              <w:t>arpere</w:t>
            </w:r>
            <w:proofErr w:type="spellEnd"/>
            <w:proofErr w:type="gramEnd"/>
            <w:r w:rsidR="00300FCE" w:rsidRPr="0099630F">
              <w:rPr>
                <w:rFonts w:cs="Times New Roman"/>
                <w:b/>
                <w:lang w:val="en-US"/>
              </w:rPr>
              <w:t xml:space="preserve"> (l.</w:t>
            </w:r>
            <w:r w:rsidR="00635685" w:rsidRPr="0099630F">
              <w:rPr>
                <w:rFonts w:cs="Times New Roman"/>
                <w:b/>
                <w:lang w:val="en-US"/>
              </w:rPr>
              <w:t>6</w:t>
            </w:r>
            <w:r w:rsidR="00300FCE" w:rsidRPr="0099630F">
              <w:rPr>
                <w:rFonts w:cs="Times New Roman"/>
                <w:b/>
                <w:lang w:val="en-US"/>
              </w:rPr>
              <w:t>): which is the imperfect of this verb 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21088F" w14:textId="004A71C8" w:rsidR="00300FCE" w:rsidRPr="0099630F" w:rsidRDefault="0099630F" w:rsidP="0099630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Kuris iš pateiktų žodžių  yra veiksmažodžio</w:t>
            </w:r>
            <w:r w:rsidR="00D72324" w:rsidRPr="0099630F">
              <w:rPr>
                <w:rFonts w:cs="Times New Roman"/>
                <w:b/>
                <w:lang w:val="nl-NL"/>
              </w:rPr>
              <w:t xml:space="preserve"> </w:t>
            </w:r>
            <w:r w:rsidR="00D72324" w:rsidRPr="0099630F">
              <w:rPr>
                <w:rFonts w:cs="Times New Roman"/>
                <w:b/>
                <w:i/>
                <w:lang w:val="nl-NL"/>
              </w:rPr>
              <w:t>carpere</w:t>
            </w:r>
            <w:r>
              <w:rPr>
                <w:rFonts w:cs="Times New Roman"/>
                <w:b/>
                <w:lang w:val="nl-NL"/>
              </w:rPr>
              <w:t xml:space="preserve"> imperfektas </w:t>
            </w:r>
            <w:r w:rsidR="00D72324" w:rsidRPr="0099630F">
              <w:rPr>
                <w:rFonts w:cs="Times New Roman"/>
                <w:b/>
                <w:lang w:val="nl-NL"/>
              </w:rPr>
              <w:t>? (l. 6)</w:t>
            </w:r>
          </w:p>
        </w:tc>
      </w:tr>
      <w:tr w:rsidR="000F6983" w:rsidRPr="009658D0" w14:paraId="00A32415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B2511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DEC27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carpam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D63B0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62971D0E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ABF76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DC4C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carpebo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B25C9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415D1687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427E9F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0A16F1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00801D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0A16F1">
              <w:rPr>
                <w:rFonts w:cs="Times New Roman"/>
                <w:bCs/>
                <w:lang w:val="en-US"/>
              </w:rPr>
              <w:t>carpebam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3FB705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  <w:tr w:rsidR="000F6983" w:rsidRPr="009658D0" w14:paraId="3F56CC14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361F7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62240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carpe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DB7F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34840683" w14:textId="77777777" w:rsidR="00F654D3" w:rsidRPr="009658D0" w:rsidRDefault="00F654D3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3CC898EB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7A9A6B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0A16F1">
              <w:rPr>
                <w:rFonts w:cs="Times New Roman"/>
                <w:b/>
                <w:lang w:val="en-US"/>
              </w:rPr>
              <w:t>18.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82B2C4" w14:textId="18E93E1B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0A16F1">
              <w:rPr>
                <w:rFonts w:cs="Times New Roman"/>
                <w:b/>
                <w:lang w:val="en-US"/>
              </w:rPr>
              <w:t>Which noun is in the accusative case?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10F661" w14:textId="4E938722" w:rsidR="00300FCE" w:rsidRPr="000A16F1" w:rsidRDefault="000A16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Kuris iš daiktavardžių yra akuzatyvo linksnio</w:t>
            </w:r>
            <w:r w:rsidR="00D72324" w:rsidRPr="000A16F1">
              <w:rPr>
                <w:rFonts w:cs="Times New Roman"/>
                <w:b/>
                <w:lang w:val="fr-CH"/>
              </w:rPr>
              <w:t>?</w:t>
            </w:r>
          </w:p>
        </w:tc>
      </w:tr>
      <w:tr w:rsidR="000F6983" w:rsidRPr="009658D0" w14:paraId="1CD0C7AD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017CEB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0A16F1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2216C4" w14:textId="735687BB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0A16F1">
              <w:rPr>
                <w:rFonts w:cs="Times New Roman"/>
                <w:bCs/>
                <w:lang w:val="en-US"/>
              </w:rPr>
              <w:t>epulum</w:t>
            </w:r>
            <w:proofErr w:type="spellEnd"/>
            <w:r w:rsidRPr="000A16F1">
              <w:rPr>
                <w:rFonts w:cs="Times New Roman"/>
                <w:bCs/>
                <w:lang w:val="en-US"/>
              </w:rPr>
              <w:t xml:space="preserve"> (l.</w:t>
            </w:r>
            <w:r w:rsidR="00635685" w:rsidRPr="000A16F1">
              <w:rPr>
                <w:rFonts w:cs="Times New Roman"/>
                <w:bCs/>
                <w:lang w:val="en-US"/>
              </w:rPr>
              <w:t>1</w:t>
            </w:r>
            <w:r w:rsidRPr="000A16F1">
              <w:rPr>
                <w:rFonts w:cs="Times New Roman"/>
                <w:bCs/>
                <w:lang w:val="en-US"/>
              </w:rPr>
              <w:t>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03D6A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  <w:tr w:rsidR="000F6983" w:rsidRPr="009658D0" w14:paraId="21F9353D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890C3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A6880C" w14:textId="71C7DAAC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dei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(l.</w:t>
            </w:r>
            <w:r w:rsidR="009575CE" w:rsidRPr="009658D0">
              <w:rPr>
                <w:rFonts w:cs="Times New Roman"/>
                <w:lang w:val="en-US"/>
              </w:rPr>
              <w:t>4</w:t>
            </w:r>
            <w:r w:rsidRPr="009658D0">
              <w:rPr>
                <w:rFonts w:cs="Times New Roman"/>
                <w:lang w:val="en-US"/>
              </w:rPr>
              <w:t>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BE2E0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222E8154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C257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B580C5" w14:textId="36D1DBFC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Inferis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(l.</w:t>
            </w:r>
            <w:r w:rsidR="00635685">
              <w:rPr>
                <w:rFonts w:cs="Times New Roman"/>
                <w:lang w:val="en-US"/>
              </w:rPr>
              <w:t>4</w:t>
            </w:r>
            <w:r w:rsidRPr="009658D0">
              <w:rPr>
                <w:rFonts w:cs="Times New Roman"/>
                <w:lang w:val="en-US"/>
              </w:rPr>
              <w:t>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9F73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381D0447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446C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B791D" w14:textId="68F660D2" w:rsidR="00300FCE" w:rsidRPr="009658D0" w:rsidRDefault="009575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rami</w:t>
            </w:r>
            <w:r w:rsidR="00300FCE" w:rsidRPr="009658D0">
              <w:rPr>
                <w:rFonts w:cs="Times New Roman"/>
                <w:lang w:val="en-US"/>
              </w:rPr>
              <w:t xml:space="preserve"> (l.</w:t>
            </w:r>
            <w:r w:rsidRPr="009658D0">
              <w:rPr>
                <w:rFonts w:cs="Times New Roman"/>
                <w:lang w:val="en-US"/>
              </w:rPr>
              <w:t>7</w:t>
            </w:r>
            <w:r w:rsidR="00300FCE" w:rsidRPr="009658D0">
              <w:rPr>
                <w:rFonts w:cs="Times New Roman"/>
                <w:lang w:val="en-US"/>
              </w:rPr>
              <w:t>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22121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631206E3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6380321E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9F2747" w14:textId="77777777" w:rsidR="00300FCE" w:rsidRPr="000A16F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0A16F1">
              <w:rPr>
                <w:rFonts w:cs="Times New Roman"/>
                <w:b/>
                <w:lang w:val="en-US"/>
              </w:rPr>
              <w:t>19.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B2AF74" w14:textId="5B806352" w:rsidR="00300FCE" w:rsidRPr="000A16F1" w:rsidRDefault="00300FCE" w:rsidP="009575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0A16F1">
              <w:rPr>
                <w:rFonts w:cs="Times New Roman"/>
                <w:b/>
                <w:lang w:val="en-US"/>
              </w:rPr>
              <w:t xml:space="preserve">What is </w:t>
            </w:r>
            <w:proofErr w:type="spellStart"/>
            <w:r w:rsidRPr="000A16F1">
              <w:rPr>
                <w:rFonts w:cs="Times New Roman"/>
                <w:b/>
                <w:color w:val="000000"/>
                <w:lang w:val="en-US"/>
              </w:rPr>
              <w:t>vero</w:t>
            </w:r>
            <w:proofErr w:type="spellEnd"/>
            <w:r w:rsidRPr="000A16F1">
              <w:rPr>
                <w:rFonts w:cs="Times New Roman"/>
                <w:b/>
                <w:color w:val="000000"/>
                <w:lang w:val="en-US"/>
              </w:rPr>
              <w:t xml:space="preserve"> (l.</w:t>
            </w:r>
            <w:r w:rsidR="00635685" w:rsidRPr="000A16F1">
              <w:rPr>
                <w:rFonts w:cs="Times New Roman"/>
                <w:b/>
                <w:color w:val="000000"/>
                <w:lang w:val="en-US"/>
              </w:rPr>
              <w:t>6</w:t>
            </w:r>
            <w:r w:rsidR="009575CE" w:rsidRPr="000A16F1">
              <w:rPr>
                <w:rFonts w:cs="Times New Roman"/>
                <w:b/>
                <w:color w:val="000000"/>
                <w:lang w:val="en-US"/>
              </w:rPr>
              <w:t>)</w:t>
            </w:r>
            <w:r w:rsidRPr="000A16F1">
              <w:rPr>
                <w:rFonts w:cs="Times New Roman"/>
                <w:b/>
                <w:color w:val="000000"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01B4C2" w14:textId="52A1F9B8" w:rsidR="00300FCE" w:rsidRPr="000A16F1" w:rsidRDefault="000A16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 xml:space="preserve">Kokia kalbos dalis yra </w:t>
            </w:r>
            <w:r w:rsidRPr="000A16F1">
              <w:rPr>
                <w:rFonts w:cs="Times New Roman"/>
                <w:b/>
                <w:i/>
                <w:lang w:val="fr-CH"/>
              </w:rPr>
              <w:t>vero</w:t>
            </w:r>
            <w:r w:rsidR="00635685" w:rsidRPr="000A16F1">
              <w:rPr>
                <w:rFonts w:cs="Times New Roman"/>
                <w:b/>
                <w:lang w:val="fr-CH"/>
              </w:rPr>
              <w:t xml:space="preserve"> (l.6</w:t>
            </w:r>
            <w:r w:rsidR="007E1B02" w:rsidRPr="000A16F1">
              <w:rPr>
                <w:rFonts w:cs="Times New Roman"/>
                <w:b/>
                <w:lang w:val="fr-CH"/>
              </w:rPr>
              <w:t>) ?</w:t>
            </w:r>
          </w:p>
        </w:tc>
      </w:tr>
      <w:tr w:rsidR="000F6983" w:rsidRPr="009658D0" w14:paraId="266CDED8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3478B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0731E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 noun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128B0B" w14:textId="74874D00" w:rsidR="00300FCE" w:rsidRPr="009658D0" w:rsidRDefault="000A16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daiktavardis</w:t>
            </w:r>
            <w:proofErr w:type="spellEnd"/>
          </w:p>
        </w:tc>
      </w:tr>
      <w:tr w:rsidR="000F6983" w:rsidRPr="009658D0" w14:paraId="21513ADA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ADC0A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C4019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 verb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7D9F33" w14:textId="37C9B33C" w:rsidR="00300FCE" w:rsidRPr="009658D0" w:rsidRDefault="000A16F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veiksmažodis</w:t>
            </w:r>
            <w:proofErr w:type="spellEnd"/>
          </w:p>
        </w:tc>
      </w:tr>
      <w:tr w:rsidR="000F6983" w:rsidRPr="009658D0" w14:paraId="6F0E4D56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4B7012" w14:textId="77777777" w:rsidR="00300FCE" w:rsidRPr="00A95BDD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95BDD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74931" w14:textId="73F667C3" w:rsidR="00300FCE" w:rsidRPr="00A95BDD" w:rsidRDefault="009575CE" w:rsidP="009575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A95BDD">
              <w:rPr>
                <w:rFonts w:cs="Times New Roman"/>
                <w:bCs/>
                <w:lang w:val="en-US"/>
              </w:rPr>
              <w:t>an adverb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5FB0CC" w14:textId="67169549" w:rsidR="00300FCE" w:rsidRPr="00A95BDD" w:rsidRDefault="00A95BD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prieveiksmis</w:t>
            </w:r>
            <w:proofErr w:type="spellEnd"/>
          </w:p>
        </w:tc>
      </w:tr>
      <w:tr w:rsidR="000F6983" w:rsidRPr="009658D0" w14:paraId="33AE822C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B9C42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A77D0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an adjective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75A7AD" w14:textId="09F8A369" w:rsidR="00300FCE" w:rsidRPr="009658D0" w:rsidRDefault="00A95BD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būdvardis</w:t>
            </w:r>
            <w:proofErr w:type="spellEnd"/>
          </w:p>
        </w:tc>
      </w:tr>
    </w:tbl>
    <w:p w14:paraId="48C4A228" w14:textId="77777777" w:rsidR="00300FCE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22A1B622" w14:textId="77777777" w:rsidR="00A95BDD" w:rsidRDefault="00A95BDD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30D4F8AA" w14:textId="77777777" w:rsidR="00A95BDD" w:rsidRPr="009658D0" w:rsidRDefault="00A95BDD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pPr w:leftFromText="180" w:rightFromText="180" w:vertAnchor="text" w:tblpY="337"/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0F6983" w:rsidRPr="009F7A9D" w14:paraId="1EF322F0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B229CE" w14:textId="77777777" w:rsidR="000F6983" w:rsidRPr="00A95BDD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95BDD">
              <w:rPr>
                <w:rFonts w:cs="Times New Roman"/>
                <w:b/>
                <w:lang w:val="en-US"/>
              </w:rPr>
              <w:lastRenderedPageBreak/>
              <w:t>20.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FAB0B6" w14:textId="77777777" w:rsidR="000F6983" w:rsidRPr="00A95BDD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A95BDD">
              <w:rPr>
                <w:rFonts w:cs="Times New Roman"/>
                <w:b/>
                <w:lang w:val="en-US"/>
              </w:rPr>
              <w:t>potest</w:t>
            </w:r>
            <w:proofErr w:type="spellEnd"/>
            <w:proofErr w:type="gramEnd"/>
            <w:r w:rsidRPr="00A95BDD">
              <w:rPr>
                <w:rFonts w:cs="Times New Roman"/>
                <w:b/>
                <w:lang w:val="en-US"/>
              </w:rPr>
              <w:t xml:space="preserve"> (l.9) comes from which verb 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59E6AD" w14:textId="4D24F3B5" w:rsidR="000F6983" w:rsidRPr="00A95BDD" w:rsidRDefault="00A95BDD" w:rsidP="00A95BD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Kurio veiksmažodžio forma yra </w:t>
            </w:r>
            <w:r w:rsidRPr="00A95BDD">
              <w:rPr>
                <w:rFonts w:cs="Times New Roman"/>
                <w:b/>
                <w:i/>
                <w:lang w:val="nl-NL"/>
              </w:rPr>
              <w:t>potest</w:t>
            </w:r>
            <w:r w:rsidR="00635685" w:rsidRPr="00A95BDD">
              <w:rPr>
                <w:rFonts w:cs="Times New Roman"/>
                <w:b/>
                <w:lang w:val="nl-NL"/>
              </w:rPr>
              <w:t xml:space="preserve"> (l.9</w:t>
            </w:r>
            <w:r w:rsidR="000F6983" w:rsidRPr="00A95BDD">
              <w:rPr>
                <w:rFonts w:cs="Times New Roman"/>
                <w:b/>
                <w:lang w:val="nl-NL"/>
              </w:rPr>
              <w:t>) ?</w:t>
            </w:r>
          </w:p>
        </w:tc>
      </w:tr>
      <w:tr w:rsidR="000F6983" w:rsidRPr="009658D0" w14:paraId="08E3853F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900B7B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553A9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poto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potas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potare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375C7B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0D29C057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7B7BF5" w14:textId="77777777" w:rsidR="000F6983" w:rsidRPr="00A95BDD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95BDD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F3713" w14:textId="77777777" w:rsidR="000F6983" w:rsidRPr="00A95BDD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95BDD">
              <w:rPr>
                <w:rFonts w:cs="Times New Roman"/>
                <w:bCs/>
                <w:lang w:val="en-US"/>
              </w:rPr>
              <w:t xml:space="preserve">possum, </w:t>
            </w:r>
            <w:proofErr w:type="spellStart"/>
            <w:r w:rsidRPr="00A95BDD">
              <w:rPr>
                <w:rFonts w:cs="Times New Roman"/>
                <w:bCs/>
                <w:lang w:val="en-US"/>
              </w:rPr>
              <w:t>potes</w:t>
            </w:r>
            <w:proofErr w:type="spellEnd"/>
            <w:r w:rsidRPr="00A95BDD">
              <w:rPr>
                <w:rFonts w:cs="Times New Roman"/>
                <w:bCs/>
                <w:lang w:val="en-US"/>
              </w:rPr>
              <w:t>, posse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00C245" w14:textId="77777777" w:rsidR="000F6983" w:rsidRPr="00A95BDD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  <w:tr w:rsidR="000F6983" w:rsidRPr="009658D0" w14:paraId="1BCCC9A4" w14:textId="77777777" w:rsidTr="000F698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C472F8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7B51C3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potio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potis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Pr="009658D0">
              <w:rPr>
                <w:rFonts w:cs="Times New Roman"/>
                <w:lang w:val="en-US"/>
              </w:rPr>
              <w:t>potire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FC6C20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0F6983" w:rsidRPr="009658D0" w14:paraId="17E3BAAA" w14:textId="77777777" w:rsidTr="000F698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04D08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77E513" w14:textId="52290A95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posco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F12A53">
              <w:rPr>
                <w:rFonts w:cs="Times New Roman"/>
                <w:lang w:val="en-US"/>
              </w:rPr>
              <w:t>posc</w:t>
            </w:r>
            <w:r w:rsidRPr="009658D0">
              <w:rPr>
                <w:rFonts w:cs="Times New Roman"/>
                <w:lang w:val="en-US"/>
              </w:rPr>
              <w:t>is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, </w:t>
            </w:r>
            <w:proofErr w:type="spellStart"/>
            <w:r w:rsidR="00F12A53">
              <w:rPr>
                <w:rFonts w:cs="Times New Roman"/>
                <w:lang w:val="en-US"/>
              </w:rPr>
              <w:t>posc</w:t>
            </w:r>
            <w:r w:rsidRPr="009658D0">
              <w:rPr>
                <w:rFonts w:cs="Times New Roman"/>
                <w:lang w:val="en-US"/>
              </w:rPr>
              <w:t>ere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BFA72" w14:textId="77777777" w:rsidR="000F6983" w:rsidRPr="009658D0" w:rsidRDefault="000F6983" w:rsidP="000F69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3A8DC002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7D24974D" w14:textId="77777777" w:rsidR="007A534A" w:rsidRDefault="007A534A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14:paraId="7FCD6C84" w14:textId="77777777" w:rsidR="007A534A" w:rsidRPr="009658D0" w:rsidRDefault="007A534A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14:paraId="2D8B57CF" w14:textId="77777777" w:rsidR="00300FCE" w:rsidRPr="009658D0" w:rsidRDefault="00300FCE" w:rsidP="00300FCE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bCs/>
          <w:lang w:val="en-US"/>
        </w:rPr>
      </w:pPr>
      <w:r w:rsidRPr="009658D0">
        <w:rPr>
          <w:rFonts w:cs="Times New Roman"/>
          <w:b/>
          <w:bCs/>
          <w:lang w:val="en-US"/>
        </w:rPr>
        <w:t xml:space="preserve">Culture, </w:t>
      </w:r>
      <w:proofErr w:type="spellStart"/>
      <w:r w:rsidRPr="009658D0">
        <w:rPr>
          <w:rFonts w:cs="Times New Roman"/>
          <w:b/>
          <w:bCs/>
          <w:lang w:val="en-US"/>
        </w:rPr>
        <w:t>civilisation</w:t>
      </w:r>
      <w:proofErr w:type="spellEnd"/>
      <w:r w:rsidRPr="009658D0">
        <w:rPr>
          <w:rFonts w:cs="Times New Roman"/>
          <w:b/>
          <w:bCs/>
          <w:lang w:val="en-US"/>
        </w:rPr>
        <w:t xml:space="preserve"> and language legacy questions </w:t>
      </w:r>
    </w:p>
    <w:p w14:paraId="513E81E2" w14:textId="1DA647A3" w:rsidR="00300FCE" w:rsidRPr="00A95BDD" w:rsidRDefault="00A95BDD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color w:val="FF0000"/>
          <w:lang w:val="en-US"/>
        </w:rPr>
      </w:pPr>
      <w:proofErr w:type="spellStart"/>
      <w:r w:rsidRPr="00A95BDD">
        <w:rPr>
          <w:rFonts w:cs="Times New Roman"/>
          <w:b/>
          <w:bCs/>
          <w:color w:val="FF0000"/>
          <w:lang w:val="en-US"/>
        </w:rPr>
        <w:t>Kultūra</w:t>
      </w:r>
      <w:proofErr w:type="spellEnd"/>
    </w:p>
    <w:p w14:paraId="0F170CBD" w14:textId="77777777" w:rsidR="00A95BDD" w:rsidRDefault="00A95BDD" w:rsidP="00300FCE">
      <w:pPr>
        <w:widowControl w:val="0"/>
        <w:autoSpaceDE w:val="0"/>
        <w:autoSpaceDN w:val="0"/>
        <w:adjustRightInd w:val="0"/>
        <w:rPr>
          <w:rFonts w:cs="Times New Roman"/>
          <w:b/>
          <w:bCs/>
          <w:lang w:val="en-US"/>
        </w:rPr>
      </w:pPr>
    </w:p>
    <w:p w14:paraId="02505DF2" w14:textId="77777777" w:rsidR="00A95BDD" w:rsidRPr="009658D0" w:rsidRDefault="00A95BDD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0CE8973E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099311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5BD675" w14:textId="09FE2FB2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 xml:space="preserve">Who is the </w:t>
            </w:r>
            <w:r w:rsidR="00EE59BA" w:rsidRPr="00272E91">
              <w:rPr>
                <w:rFonts w:cs="Times New Roman"/>
                <w:b/>
                <w:lang w:val="en-US"/>
              </w:rPr>
              <w:t>R</w:t>
            </w:r>
            <w:r w:rsidR="00C86654" w:rsidRPr="00272E91">
              <w:rPr>
                <w:rFonts w:cs="Times New Roman"/>
                <w:b/>
                <w:lang w:val="en-US"/>
              </w:rPr>
              <w:t>oman God of the Underworld</w:t>
            </w:r>
            <w:r w:rsidRPr="00272E91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F13D5" w14:textId="106184E1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 w:rsidRPr="00272E91">
              <w:rPr>
                <w:rFonts w:cs="Times New Roman"/>
                <w:b/>
                <w:lang w:val="fr-CH"/>
              </w:rPr>
              <w:t>K</w:t>
            </w:r>
            <w:r>
              <w:rPr>
                <w:rFonts w:cs="Times New Roman"/>
                <w:b/>
                <w:lang w:val="fr-CH"/>
              </w:rPr>
              <w:t>as yra romėnų Požemių</w:t>
            </w:r>
            <w:r w:rsidRPr="00272E91">
              <w:rPr>
                <w:rFonts w:cs="Times New Roman"/>
                <w:b/>
                <w:lang w:val="fr-CH"/>
              </w:rPr>
              <w:t xml:space="preserve"> karalystės dievas ?</w:t>
            </w:r>
          </w:p>
        </w:tc>
      </w:tr>
      <w:tr w:rsidR="00F53260" w:rsidRPr="009658D0" w14:paraId="5F8AFC40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73570C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DF2E77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Pluto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067388" w14:textId="360C84F6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272E91">
              <w:rPr>
                <w:rFonts w:cs="Times New Roman"/>
                <w:bCs/>
                <w:lang w:val="en-US"/>
              </w:rPr>
              <w:t>Pluton</w:t>
            </w:r>
            <w:r w:rsidR="00272E91">
              <w:rPr>
                <w:rFonts w:cs="Times New Roman"/>
                <w:bCs/>
                <w:lang w:val="en-US"/>
              </w:rPr>
              <w:t>as</w:t>
            </w:r>
            <w:proofErr w:type="spellEnd"/>
          </w:p>
        </w:tc>
      </w:tr>
      <w:tr w:rsidR="00F53260" w:rsidRPr="009658D0" w14:paraId="4BD80F8F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FC06E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A1BC1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Jupiter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B96EB0" w14:textId="1955A8E3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Jupiter</w:t>
            </w:r>
            <w:r w:rsidR="00272E91">
              <w:rPr>
                <w:rFonts w:cs="Times New Roman"/>
                <w:lang w:val="en-US"/>
              </w:rPr>
              <w:t>is</w:t>
            </w:r>
            <w:proofErr w:type="spellEnd"/>
          </w:p>
        </w:tc>
      </w:tr>
      <w:tr w:rsidR="00F53260" w:rsidRPr="009658D0" w14:paraId="6942A07E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D9AE9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0B1E2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Neptune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8FEB4C" w14:textId="07518BB6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Neptūnas</w:t>
            </w:r>
            <w:proofErr w:type="spellEnd"/>
          </w:p>
        </w:tc>
      </w:tr>
      <w:tr w:rsidR="00F53260" w:rsidRPr="009658D0" w14:paraId="5275BB82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13F27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49A04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Vulcan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960CCB" w14:textId="264FF306" w:rsidR="00300FCE" w:rsidRPr="009658D0" w:rsidRDefault="00300FCE" w:rsidP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Vulca</w:t>
            </w:r>
            <w:r w:rsidR="00272E91">
              <w:rPr>
                <w:rFonts w:cs="Times New Roman"/>
                <w:lang w:val="en-US"/>
              </w:rPr>
              <w:t>nas</w:t>
            </w:r>
            <w:proofErr w:type="spellEnd"/>
          </w:p>
        </w:tc>
      </w:tr>
    </w:tbl>
    <w:p w14:paraId="61BAD9D0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2FE7A77C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42F201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4AEA5B" w14:textId="627302EC" w:rsidR="00300FCE" w:rsidRPr="00272E91" w:rsidRDefault="00C86654" w:rsidP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Wh</w:t>
            </w:r>
            <w:r w:rsidR="00EE59BA" w:rsidRPr="00272E91">
              <w:rPr>
                <w:rFonts w:cs="Times New Roman"/>
                <w:b/>
                <w:lang w:val="en-US"/>
              </w:rPr>
              <w:t xml:space="preserve">at is </w:t>
            </w:r>
            <w:r w:rsidR="00300FCE" w:rsidRPr="00272E91">
              <w:rPr>
                <w:rFonts w:cs="Times New Roman"/>
                <w:b/>
                <w:lang w:val="en-US"/>
              </w:rPr>
              <w:t xml:space="preserve">the name of </w:t>
            </w:r>
            <w:r w:rsidR="00EE59BA" w:rsidRPr="00272E91">
              <w:rPr>
                <w:rFonts w:cs="Times New Roman"/>
                <w:b/>
                <w:lang w:val="en-US"/>
              </w:rPr>
              <w:t xml:space="preserve">the </w:t>
            </w:r>
            <w:r w:rsidR="00300FCE" w:rsidRPr="00272E91">
              <w:rPr>
                <w:rFonts w:cs="Times New Roman"/>
                <w:b/>
                <w:lang w:val="en-US"/>
              </w:rPr>
              <w:t>wife of the</w:t>
            </w:r>
            <w:r w:rsidR="00EE59BA" w:rsidRPr="00272E91">
              <w:rPr>
                <w:rFonts w:cs="Times New Roman"/>
                <w:b/>
                <w:lang w:val="en-US"/>
              </w:rPr>
              <w:t xml:space="preserve"> god of the</w:t>
            </w:r>
            <w:r w:rsidR="00300FCE" w:rsidRPr="00272E91">
              <w:rPr>
                <w:rFonts w:cs="Times New Roman"/>
                <w:b/>
                <w:lang w:val="en-US"/>
              </w:rPr>
              <w:t xml:space="preserve"> Underworld</w:t>
            </w:r>
            <w:r w:rsidR="00EE59BA" w:rsidRPr="00272E91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0D5E4E" w14:textId="18668DB9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Kas yra Požemių karalystės dievo žmona</w:t>
            </w:r>
            <w:r w:rsidR="007E1B02" w:rsidRPr="00272E91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F53260" w:rsidRPr="009658D0" w14:paraId="33F3682E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7AC98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91BAB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Venus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B52905" w14:textId="5B68A1EA" w:rsidR="00300FCE" w:rsidRPr="009658D0" w:rsidRDefault="00300FCE" w:rsidP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V</w:t>
            </w:r>
            <w:r w:rsidR="00272E91">
              <w:rPr>
                <w:rFonts w:cs="Times New Roman"/>
                <w:lang w:val="en-US"/>
              </w:rPr>
              <w:t>enera</w:t>
            </w:r>
            <w:proofErr w:type="spellEnd"/>
          </w:p>
        </w:tc>
      </w:tr>
      <w:tr w:rsidR="00F53260" w:rsidRPr="009658D0" w14:paraId="2697EB28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F06B8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58EF9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Diana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EBF80C" w14:textId="3720F06C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Diana</w:t>
            </w:r>
          </w:p>
        </w:tc>
      </w:tr>
      <w:tr w:rsidR="00F53260" w:rsidRPr="009658D0" w14:paraId="63E230EF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252EA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7C983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Minerva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E72E25" w14:textId="475B2884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Minerva</w:t>
            </w:r>
          </w:p>
        </w:tc>
      </w:tr>
      <w:tr w:rsidR="00F53260" w:rsidRPr="009658D0" w14:paraId="6D7F6DEF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7C2573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B5AACE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Proserpina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668EC2" w14:textId="6973DE12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Prozerpina</w:t>
            </w:r>
            <w:proofErr w:type="spellEnd"/>
          </w:p>
        </w:tc>
      </w:tr>
    </w:tbl>
    <w:p w14:paraId="07C63490" w14:textId="77777777" w:rsidR="00EC51F7" w:rsidRPr="009658D0" w:rsidRDefault="00EC51F7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658D0" w14:paraId="3697E681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7316E1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1A7C8" w14:textId="5840D2EF" w:rsidR="00300FCE" w:rsidRPr="00272E91" w:rsidRDefault="00C8665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Who guards the Underworld</w:t>
            </w:r>
            <w:r w:rsidR="00300FCE" w:rsidRPr="00272E91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CE68D1" w14:textId="08335494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saugo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įėjimą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b/>
                <w:lang w:val="en-US"/>
              </w:rPr>
              <w:t>Požemių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lang w:val="en-US"/>
              </w:rPr>
              <w:t>karalystę</w:t>
            </w:r>
            <w:proofErr w:type="spellEnd"/>
            <w:r w:rsidR="007E1B02" w:rsidRPr="00272E91">
              <w:rPr>
                <w:rFonts w:cs="Times New Roman"/>
                <w:b/>
                <w:lang w:val="en-US"/>
              </w:rPr>
              <w:t xml:space="preserve"> ?</w:t>
            </w:r>
            <w:proofErr w:type="gramEnd"/>
          </w:p>
        </w:tc>
      </w:tr>
      <w:tr w:rsidR="00F53260" w:rsidRPr="009658D0" w14:paraId="11109AC6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04F2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39FAD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Scylla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9CCBE" w14:textId="5B9192E1" w:rsidR="00300FCE" w:rsidRPr="009658D0" w:rsidRDefault="00300FCE" w:rsidP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Sc</w:t>
            </w:r>
            <w:r w:rsidR="00272E91">
              <w:rPr>
                <w:rFonts w:cs="Times New Roman"/>
                <w:lang w:val="en-US"/>
              </w:rPr>
              <w:t>ila</w:t>
            </w:r>
            <w:proofErr w:type="spellEnd"/>
          </w:p>
        </w:tc>
      </w:tr>
      <w:tr w:rsidR="00F53260" w:rsidRPr="009658D0" w14:paraId="5CF30A8E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0E5A3F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A90531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Cerberus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390EA1" w14:textId="3C446EAF" w:rsidR="00300FCE" w:rsidRPr="00272E91" w:rsidRDefault="00300FCE" w:rsidP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272E91">
              <w:rPr>
                <w:rFonts w:cs="Times New Roman"/>
                <w:bCs/>
                <w:lang w:val="en-US"/>
              </w:rPr>
              <w:t>Cerb</w:t>
            </w:r>
            <w:r w:rsidR="00272E91">
              <w:rPr>
                <w:rFonts w:cs="Times New Roman"/>
                <w:bCs/>
                <w:lang w:val="en-US"/>
              </w:rPr>
              <w:t>eris</w:t>
            </w:r>
            <w:proofErr w:type="spellEnd"/>
          </w:p>
        </w:tc>
      </w:tr>
      <w:tr w:rsidR="00F53260" w:rsidRPr="009658D0" w14:paraId="6475A7F0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8E22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38893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Chimera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F60DA0" w14:textId="0B6E0F07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Chimera</w:t>
            </w:r>
            <w:r w:rsidR="00300FCE" w:rsidRPr="009658D0">
              <w:rPr>
                <w:rFonts w:cs="Times New Roman"/>
                <w:lang w:val="en-US"/>
              </w:rPr>
              <w:t xml:space="preserve"> </w:t>
            </w:r>
          </w:p>
        </w:tc>
      </w:tr>
      <w:tr w:rsidR="00F53260" w:rsidRPr="009658D0" w14:paraId="07DEF265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882E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835E5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 dragon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C6274F" w14:textId="507C7B5C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Drakonas</w:t>
            </w:r>
            <w:proofErr w:type="spellEnd"/>
          </w:p>
        </w:tc>
      </w:tr>
    </w:tbl>
    <w:p w14:paraId="6BBDF6E0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658D0" w14:paraId="1BAAD198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B4E323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AA7FB" w14:textId="555E0335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Saxifrag</w:t>
            </w:r>
            <w:r w:rsidR="00EE59BA" w:rsidRPr="00272E91">
              <w:rPr>
                <w:rFonts w:cs="Times New Roman"/>
                <w:b/>
                <w:lang w:val="en-US"/>
              </w:rPr>
              <w:t>e</w:t>
            </w:r>
            <w:r w:rsidRPr="00272E91">
              <w:rPr>
                <w:rFonts w:cs="Times New Roman"/>
                <w:b/>
                <w:lang w:val="en-US"/>
              </w:rPr>
              <w:t xml:space="preserve"> is a kind of plant. What does that mean?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B222C" w14:textId="48930A77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fr-CH"/>
              </w:rPr>
              <w:t>Saxifragum yra augalo pavadinimas. Ką šis pavadinimas reiškia</w:t>
            </w:r>
            <w:r w:rsidR="007E1B02" w:rsidRPr="00272E91">
              <w:rPr>
                <w:rFonts w:cs="Times New Roman"/>
                <w:b/>
                <w:lang w:val="en-US"/>
              </w:rPr>
              <w:t xml:space="preserve"> ?</w:t>
            </w:r>
          </w:p>
        </w:tc>
      </w:tr>
      <w:tr w:rsidR="00F53260" w:rsidRPr="009658D0" w14:paraId="10316003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C7D77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A1B6E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wh</w:t>
            </w:r>
            <w:r w:rsidR="00EE59BA" w:rsidRPr="009658D0">
              <w:rPr>
                <w:rFonts w:cs="Times New Roman"/>
                <w:lang w:val="en-US"/>
              </w:rPr>
              <w:t>ich</w:t>
            </w:r>
            <w:r w:rsidRPr="009658D0">
              <w:rPr>
                <w:rFonts w:cs="Times New Roman"/>
                <w:lang w:val="en-US"/>
              </w:rPr>
              <w:t xml:space="preserve"> grows in water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F37737" w14:textId="17AC4998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augalas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augantis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vandenyje</w:t>
            </w:r>
            <w:proofErr w:type="spellEnd"/>
          </w:p>
        </w:tc>
      </w:tr>
      <w:tr w:rsidR="00F53260" w:rsidRPr="009F7A9D" w14:paraId="32BF7B16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3CFD3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CA6A8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wh</w:t>
            </w:r>
            <w:r w:rsidR="00EE59BA" w:rsidRPr="009658D0">
              <w:rPr>
                <w:rFonts w:cs="Times New Roman"/>
                <w:lang w:val="en-US"/>
              </w:rPr>
              <w:t>ich</w:t>
            </w:r>
            <w:r w:rsidRPr="009658D0">
              <w:rPr>
                <w:rFonts w:cs="Times New Roman"/>
                <w:lang w:val="en-US"/>
              </w:rPr>
              <w:t xml:space="preserve"> grows in desert areas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650D64" w14:textId="4BF0CE7D" w:rsidR="00300FCE" w:rsidRPr="002564A2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nl-NL"/>
              </w:rPr>
            </w:pPr>
            <w:r>
              <w:rPr>
                <w:rFonts w:cs="Times New Roman"/>
                <w:lang w:val="nl-NL"/>
              </w:rPr>
              <w:t>augalas, augantis dykumoje</w:t>
            </w:r>
          </w:p>
        </w:tc>
      </w:tr>
      <w:tr w:rsidR="00F53260" w:rsidRPr="009658D0" w14:paraId="33D3E6C9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E1D8F3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4CD9F0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wh</w:t>
            </w:r>
            <w:r w:rsidR="00EE59BA" w:rsidRPr="00272E91">
              <w:rPr>
                <w:rFonts w:cs="Times New Roman"/>
                <w:bCs/>
                <w:lang w:val="en-US"/>
              </w:rPr>
              <w:t>ich</w:t>
            </w:r>
            <w:r w:rsidRPr="00272E91">
              <w:rPr>
                <w:rFonts w:cs="Times New Roman"/>
                <w:bCs/>
                <w:lang w:val="en-US"/>
              </w:rPr>
              <w:t xml:space="preserve"> breaks the stone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51A92D" w14:textId="07B65F32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augalas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, kuris </w:t>
            </w:r>
            <w:proofErr w:type="spellStart"/>
            <w:r>
              <w:rPr>
                <w:rFonts w:cs="Times New Roman"/>
                <w:bCs/>
                <w:lang w:val="en-US"/>
              </w:rPr>
              <w:t>suskaldo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akmenį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Cs/>
                <w:lang w:val="en-US"/>
              </w:rPr>
              <w:t>uolą</w:t>
            </w:r>
            <w:proofErr w:type="spellEnd"/>
            <w:r>
              <w:rPr>
                <w:rFonts w:cs="Times New Roman"/>
                <w:bCs/>
                <w:lang w:val="en-US"/>
              </w:rPr>
              <w:t>)</w:t>
            </w:r>
          </w:p>
        </w:tc>
      </w:tr>
      <w:tr w:rsidR="00F53260" w:rsidRPr="009F7A9D" w14:paraId="3B68C78E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4972C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C51A4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wh</w:t>
            </w:r>
            <w:r w:rsidR="00EE59BA" w:rsidRPr="009658D0">
              <w:rPr>
                <w:rFonts w:cs="Times New Roman"/>
                <w:lang w:val="en-US"/>
              </w:rPr>
              <w:t>ich</w:t>
            </w:r>
            <w:r w:rsidRPr="009658D0">
              <w:rPr>
                <w:rFonts w:cs="Times New Roman"/>
                <w:lang w:val="en-US"/>
              </w:rPr>
              <w:t xml:space="preserve"> needs sun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8D00EA" w14:textId="3C8A61F9" w:rsidR="00300FCE" w:rsidRPr="009F7A9D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fr-CH"/>
              </w:rPr>
            </w:pPr>
            <w:r>
              <w:rPr>
                <w:rFonts w:cs="Times New Roman"/>
                <w:lang w:val="fr-CH"/>
              </w:rPr>
              <w:t>augalas, kuriam reikia saulės šviesos</w:t>
            </w:r>
          </w:p>
        </w:tc>
      </w:tr>
    </w:tbl>
    <w:p w14:paraId="01F153C1" w14:textId="77777777" w:rsidR="00300FCE" w:rsidRPr="009F7A9D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fr-CH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36E436FC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26CA56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2D1A10" w14:textId="12ADF26E" w:rsidR="00300FCE" w:rsidRPr="00272E91" w:rsidRDefault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 xml:space="preserve">In which room </w:t>
            </w:r>
            <w:r w:rsidR="00300FCE" w:rsidRPr="00272E91">
              <w:rPr>
                <w:rFonts w:cs="Times New Roman"/>
                <w:b/>
                <w:lang w:val="en-US"/>
              </w:rPr>
              <w:t>did the Romans eat?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4DB9F7" w14:textId="6A744951" w:rsidR="00300FCE" w:rsidRPr="00272E91" w:rsidRDefault="00272E91" w:rsidP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 xml:space="preserve">Kuri patalpa buvo romėnų </w:t>
            </w:r>
            <w:r>
              <w:rPr>
                <w:rFonts w:cs="Times New Roman"/>
                <w:b/>
                <w:lang w:val="fr-CH"/>
              </w:rPr>
              <w:lastRenderedPageBreak/>
              <w:t>valgomasis ?</w:t>
            </w:r>
            <w:r w:rsidR="007E1B02" w:rsidRPr="00272E91">
              <w:rPr>
                <w:rFonts w:cs="Times New Roman"/>
                <w:b/>
                <w:lang w:val="fr-CH"/>
              </w:rPr>
              <w:t xml:space="preserve"> </w:t>
            </w:r>
          </w:p>
        </w:tc>
      </w:tr>
      <w:tr w:rsidR="00F53260" w:rsidRPr="009658D0" w14:paraId="17EC3152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243A3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lastRenderedPageBreak/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DA463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vestibulum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C49DF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22EE384B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2CD98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A2C9F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atrium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2BF1F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7D858D4B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F26B7E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1276E0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triclinium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672865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5D7111CA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8A77F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2868F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cubiculum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4E99D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</w:tbl>
    <w:p w14:paraId="6B5022F7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3962"/>
      </w:tblGrid>
      <w:tr w:rsidR="00F53260" w:rsidRPr="009F7A9D" w14:paraId="5D5805C9" w14:textId="77777777" w:rsidTr="00272E91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5A4F78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26.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A7A49B" w14:textId="28AE4A38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 xml:space="preserve">What was the name of the </w:t>
            </w:r>
            <w:r w:rsidR="00EE59BA" w:rsidRPr="00272E91">
              <w:rPr>
                <w:rFonts w:cs="Times New Roman"/>
                <w:b/>
                <w:lang w:val="en-US"/>
              </w:rPr>
              <w:t>male R</w:t>
            </w:r>
            <w:r w:rsidRPr="00272E91">
              <w:rPr>
                <w:rFonts w:cs="Times New Roman"/>
                <w:b/>
                <w:lang w:val="en-US"/>
              </w:rPr>
              <w:t xml:space="preserve">oman citizens' main </w:t>
            </w:r>
            <w:r w:rsidR="00EE59BA" w:rsidRPr="00272E91">
              <w:rPr>
                <w:rFonts w:cs="Times New Roman"/>
                <w:b/>
                <w:lang w:val="en-US"/>
              </w:rPr>
              <w:t xml:space="preserve">item of </w:t>
            </w:r>
            <w:proofErr w:type="gramStart"/>
            <w:r w:rsidRPr="00272E91">
              <w:rPr>
                <w:rFonts w:cs="Times New Roman"/>
                <w:b/>
                <w:lang w:val="en-US"/>
              </w:rPr>
              <w:t>cloth</w:t>
            </w:r>
            <w:r w:rsidR="00EE59BA" w:rsidRPr="00272E91">
              <w:rPr>
                <w:rFonts w:cs="Times New Roman"/>
                <w:b/>
                <w:lang w:val="en-US"/>
              </w:rPr>
              <w:t>ing</w:t>
            </w:r>
            <w:r w:rsidRPr="00272E91">
              <w:rPr>
                <w:rFonts w:cs="Times New Roman"/>
                <w:b/>
                <w:lang w:val="en-US"/>
              </w:rPr>
              <w:t xml:space="preserve">  ?</w:t>
            </w:r>
            <w:proofErr w:type="gramEnd"/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62AB72" w14:textId="3F3F4251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Kaip buvo vadinamas romėnų vyrų pagrindinis apdaras</w:t>
            </w:r>
            <w:r w:rsidR="007E1B02" w:rsidRPr="00272E91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F53260" w:rsidRPr="009658D0" w14:paraId="010A2427" w14:textId="77777777" w:rsidTr="00272E91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635AC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9D6B2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himation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24136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4D4C50BF" w14:textId="77777777" w:rsidTr="00272E91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19A0B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368CC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caliga</w:t>
            </w:r>
            <w:proofErr w:type="spellEnd"/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C48C6F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6D2DE574" w14:textId="77777777" w:rsidTr="00272E91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281B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F7D4A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chiton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A6C05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346532E5" w14:textId="77777777" w:rsidTr="00272E91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C88C27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B57521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toga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5B5F57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</w:tbl>
    <w:p w14:paraId="21E5919C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766F1EFB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0FC052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5201E7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In the theatre actors wore...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1FB4FC" w14:textId="67160272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Teatre aktoriai dėvėjo</w:t>
            </w:r>
            <w:r w:rsidR="007E1B02" w:rsidRPr="00272E91">
              <w:rPr>
                <w:rFonts w:cs="Times New Roman"/>
                <w:b/>
                <w:lang w:val="fr-CH"/>
              </w:rPr>
              <w:t>...</w:t>
            </w:r>
          </w:p>
        </w:tc>
      </w:tr>
      <w:tr w:rsidR="00F53260" w:rsidRPr="009658D0" w14:paraId="1DDC7DFC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847DE7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DEEF4A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masks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8EEB0E" w14:textId="33D7223E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kaukes</w:t>
            </w:r>
            <w:proofErr w:type="spellEnd"/>
          </w:p>
        </w:tc>
      </w:tr>
      <w:tr w:rsidR="00F53260" w:rsidRPr="009658D0" w14:paraId="4F04896F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D9F6C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DDF08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red necklaces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619E59" w14:textId="69A90D7C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raudonus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kaklo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papuošalus</w:t>
            </w:r>
            <w:proofErr w:type="spellEnd"/>
          </w:p>
        </w:tc>
      </w:tr>
      <w:tr w:rsidR="00F53260" w:rsidRPr="009658D0" w14:paraId="103277D7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193DA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5EA00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shoes with bells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2D4811" w14:textId="2CA14309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batus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skambalėliais</w:t>
            </w:r>
            <w:proofErr w:type="spellEnd"/>
          </w:p>
        </w:tc>
      </w:tr>
      <w:tr w:rsidR="00F53260" w:rsidRPr="009658D0" w14:paraId="2947B69D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2C276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F09260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gloves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2C65BD" w14:textId="0FF90168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pirštines</w:t>
            </w:r>
            <w:proofErr w:type="spellEnd"/>
          </w:p>
        </w:tc>
      </w:tr>
    </w:tbl>
    <w:p w14:paraId="7F88491E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658D0" w14:paraId="1284837A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69F5DE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28.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A03C4" w14:textId="363A2833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272E91">
              <w:rPr>
                <w:rFonts w:cs="Times New Roman"/>
                <w:b/>
                <w:lang w:val="en-US"/>
              </w:rPr>
              <w:t>Who founded Rome?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3F3FEF" w14:textId="4FE55677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įkūrė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lang w:val="en-US"/>
              </w:rPr>
              <w:t>Romą</w:t>
            </w:r>
            <w:proofErr w:type="spellEnd"/>
            <w:r w:rsidR="007E1B02" w:rsidRPr="00272E91">
              <w:rPr>
                <w:rFonts w:cs="Times New Roman"/>
                <w:b/>
                <w:lang w:val="en-US"/>
              </w:rPr>
              <w:t xml:space="preserve"> ?</w:t>
            </w:r>
            <w:proofErr w:type="gramEnd"/>
          </w:p>
        </w:tc>
      </w:tr>
      <w:tr w:rsidR="00F53260" w:rsidRPr="009658D0" w14:paraId="0AC68314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0DA44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64D6F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Remus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98B0E1" w14:textId="003BB1CD" w:rsidR="00300FCE" w:rsidRPr="009658D0" w:rsidRDefault="00300FCE" w:rsidP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R</w:t>
            </w:r>
            <w:r w:rsidR="00272E91">
              <w:rPr>
                <w:rFonts w:cs="Times New Roman"/>
                <w:lang w:val="en-US"/>
              </w:rPr>
              <w:t>emas</w:t>
            </w:r>
            <w:proofErr w:type="spellEnd"/>
          </w:p>
        </w:tc>
      </w:tr>
      <w:tr w:rsidR="00F53260" w:rsidRPr="009658D0" w14:paraId="2B9A57C7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9F59D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46D3E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Iulus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Caesar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3BA7A0" w14:textId="59E622E8" w:rsidR="00300FCE" w:rsidRPr="009658D0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Julijus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Cezaris</w:t>
            </w:r>
            <w:proofErr w:type="spellEnd"/>
          </w:p>
        </w:tc>
      </w:tr>
      <w:tr w:rsidR="00F53260" w:rsidRPr="009658D0" w14:paraId="5A53595D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263F0A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4D42FD" w14:textId="77777777" w:rsidR="00300FCE" w:rsidRPr="00272E9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272E91">
              <w:rPr>
                <w:rFonts w:cs="Times New Roman"/>
                <w:bCs/>
                <w:lang w:val="en-US"/>
              </w:rPr>
              <w:t>Romulus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0FD460" w14:textId="782765B6" w:rsidR="00300FCE" w:rsidRPr="00272E91" w:rsidRDefault="00272E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Romulas</w:t>
            </w:r>
            <w:proofErr w:type="spellEnd"/>
          </w:p>
        </w:tc>
      </w:tr>
      <w:tr w:rsidR="00F53260" w:rsidRPr="009658D0" w14:paraId="7C6A8D7F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98339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008D9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Scipio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4489E2" w14:textId="1A75ED5B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Scipion</w:t>
            </w:r>
            <w:r w:rsidR="00272E91">
              <w:rPr>
                <w:rFonts w:cs="Times New Roman"/>
                <w:lang w:val="en-US"/>
              </w:rPr>
              <w:t>as</w:t>
            </w:r>
            <w:proofErr w:type="spellEnd"/>
          </w:p>
        </w:tc>
      </w:tr>
    </w:tbl>
    <w:p w14:paraId="4346FD02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658D0" w14:paraId="147CC54A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6510FE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29.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499CE4" w14:textId="7024F5E1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Which word does </w:t>
            </w:r>
            <w:r w:rsidRPr="00A47DA2">
              <w:rPr>
                <w:rFonts w:cs="Times New Roman"/>
                <w:b/>
                <w:bCs/>
                <w:lang w:val="en-US"/>
              </w:rPr>
              <w:t>not</w:t>
            </w:r>
            <w:r w:rsidRPr="00A47DA2">
              <w:rPr>
                <w:rFonts w:cs="Times New Roman"/>
                <w:b/>
                <w:lang w:val="en-US"/>
              </w:rPr>
              <w:t xml:space="preserve"> come from aqua?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03E813" w14:textId="7E1CFAB6" w:rsidR="00635685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 xml:space="preserve">Kuris žodis nėra kilęs iš žodžio </w:t>
            </w:r>
          </w:p>
          <w:p w14:paraId="6014AEA4" w14:textId="17EAE05F" w:rsidR="00300FCE" w:rsidRPr="00A47DA2" w:rsidRDefault="007E1B0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gramStart"/>
            <w:r w:rsidRPr="00A47DA2">
              <w:rPr>
                <w:rFonts w:cs="Times New Roman"/>
                <w:b/>
                <w:i/>
                <w:lang w:val="en-US"/>
              </w:rPr>
              <w:t xml:space="preserve">aqua </w:t>
            </w:r>
            <w:r w:rsidRPr="00A47DA2">
              <w:rPr>
                <w:rFonts w:cs="Times New Roman"/>
                <w:b/>
                <w:lang w:val="en-US"/>
              </w:rPr>
              <w:t>?</w:t>
            </w:r>
            <w:proofErr w:type="gramEnd"/>
          </w:p>
        </w:tc>
      </w:tr>
      <w:tr w:rsidR="00F53260" w:rsidRPr="009658D0" w14:paraId="438B6F48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09F4C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00338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acqua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(</w:t>
            </w:r>
            <w:r w:rsidR="00EE59BA" w:rsidRPr="009658D0">
              <w:rPr>
                <w:rFonts w:cs="Times New Roman"/>
                <w:lang w:val="en-US"/>
              </w:rPr>
              <w:t>I</w:t>
            </w:r>
            <w:r w:rsidRPr="009658D0">
              <w:rPr>
                <w:rFonts w:cs="Times New Roman"/>
                <w:lang w:val="en-US"/>
              </w:rPr>
              <w:t>talian)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C4EB80" w14:textId="21D688EC" w:rsidR="00300FCE" w:rsidRPr="009658D0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proofErr w:type="gramStart"/>
            <w:r w:rsidRPr="009658D0">
              <w:rPr>
                <w:rFonts w:cs="Times New Roman"/>
                <w:lang w:val="en-US"/>
              </w:rPr>
              <w:t>acqua</w:t>
            </w:r>
            <w:proofErr w:type="spellEnd"/>
            <w:proofErr w:type="gramEnd"/>
            <w:r w:rsidRPr="009658D0">
              <w:rPr>
                <w:rFonts w:cs="Times New Roman"/>
                <w:lang w:val="en-US"/>
              </w:rPr>
              <w:t xml:space="preserve"> (</w:t>
            </w:r>
            <w:proofErr w:type="spellStart"/>
            <w:r w:rsidRPr="009658D0">
              <w:rPr>
                <w:rFonts w:cs="Times New Roman"/>
                <w:lang w:val="en-US"/>
              </w:rPr>
              <w:t>ital</w:t>
            </w:r>
            <w:r w:rsidR="00A47DA2">
              <w:rPr>
                <w:rFonts w:cs="Times New Roman"/>
                <w:lang w:val="en-US"/>
              </w:rPr>
              <w:t>ų</w:t>
            </w:r>
            <w:proofErr w:type="spellEnd"/>
            <w:r w:rsidR="00A47DA2">
              <w:rPr>
                <w:rFonts w:cs="Times New Roman"/>
                <w:lang w:val="en-US"/>
              </w:rPr>
              <w:t xml:space="preserve"> k.</w:t>
            </w:r>
            <w:r w:rsidRPr="009658D0">
              <w:rPr>
                <w:rFonts w:cs="Times New Roman"/>
                <w:lang w:val="en-US"/>
              </w:rPr>
              <w:t>)</w:t>
            </w:r>
          </w:p>
        </w:tc>
      </w:tr>
      <w:tr w:rsidR="00F53260" w:rsidRPr="009658D0" w14:paraId="58B0DAD6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8F89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A4C39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agua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(</w:t>
            </w:r>
            <w:r w:rsidR="00EE59BA" w:rsidRPr="009658D0">
              <w:rPr>
                <w:rFonts w:cs="Times New Roman"/>
                <w:lang w:val="en-US"/>
              </w:rPr>
              <w:t>S</w:t>
            </w:r>
            <w:r w:rsidRPr="009658D0">
              <w:rPr>
                <w:rFonts w:cs="Times New Roman"/>
                <w:lang w:val="en-US"/>
              </w:rPr>
              <w:t>panish)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F06DCB" w14:textId="63E99196" w:rsidR="00300FCE" w:rsidRPr="009658D0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proofErr w:type="gramStart"/>
            <w:r w:rsidRPr="009658D0">
              <w:rPr>
                <w:rFonts w:cs="Times New Roman"/>
                <w:lang w:val="en-US"/>
              </w:rPr>
              <w:t>agua</w:t>
            </w:r>
            <w:proofErr w:type="spellEnd"/>
            <w:proofErr w:type="gramEnd"/>
            <w:r w:rsidRPr="009658D0">
              <w:rPr>
                <w:rFonts w:cs="Times New Roman"/>
                <w:lang w:val="en-US"/>
              </w:rPr>
              <w:t xml:space="preserve"> (</w:t>
            </w:r>
            <w:proofErr w:type="spellStart"/>
            <w:r w:rsidR="00A47DA2">
              <w:rPr>
                <w:rFonts w:cs="Times New Roman"/>
                <w:lang w:val="en-US"/>
              </w:rPr>
              <w:t>ispanų</w:t>
            </w:r>
            <w:proofErr w:type="spellEnd"/>
            <w:r w:rsidR="00A47DA2">
              <w:rPr>
                <w:rFonts w:cs="Times New Roman"/>
                <w:lang w:val="en-US"/>
              </w:rPr>
              <w:t xml:space="preserve"> k.</w:t>
            </w:r>
            <w:r w:rsidRPr="009658D0">
              <w:rPr>
                <w:rFonts w:cs="Times New Roman"/>
                <w:lang w:val="en-US"/>
              </w:rPr>
              <w:t>)</w:t>
            </w:r>
          </w:p>
        </w:tc>
      </w:tr>
      <w:tr w:rsidR="00F53260" w:rsidRPr="009658D0" w14:paraId="149E50B7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C838A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31601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aquarium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411A65" w14:textId="6429AFEE" w:rsidR="00300FCE" w:rsidRPr="009658D0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</w:t>
            </w:r>
            <w:r w:rsidR="00A47DA2">
              <w:rPr>
                <w:rFonts w:cs="Times New Roman"/>
                <w:lang w:val="en-US"/>
              </w:rPr>
              <w:t>kvariumas</w:t>
            </w:r>
            <w:proofErr w:type="spellEnd"/>
          </w:p>
        </w:tc>
      </w:tr>
      <w:tr w:rsidR="00F53260" w:rsidRPr="009658D0" w14:paraId="2F9A9D1F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8B338E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459578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 xml:space="preserve">equation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83EFFE" w14:textId="6CEF217F" w:rsidR="00300FCE" w:rsidRPr="00A47DA2" w:rsidRDefault="006166D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>lygtis</w:t>
            </w:r>
            <w:bookmarkStart w:id="0" w:name="_GoBack"/>
            <w:bookmarkEnd w:id="0"/>
          </w:p>
        </w:tc>
      </w:tr>
    </w:tbl>
    <w:p w14:paraId="1B9823D1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658D0" w14:paraId="0D0DDFFE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A2BBCE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0B8E20" w14:textId="77777777" w:rsidR="00300FCE" w:rsidRPr="00A47DA2" w:rsidRDefault="00300FCE" w:rsidP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What does Carpe Diem </w:t>
            </w:r>
            <w:r w:rsidR="00EE59BA" w:rsidRPr="00A47DA2">
              <w:rPr>
                <w:rFonts w:cs="Times New Roman"/>
                <w:b/>
                <w:lang w:val="en-US"/>
              </w:rPr>
              <w:t>mean</w:t>
            </w:r>
            <w:r w:rsidRPr="00A47DA2">
              <w:rPr>
                <w:rFonts w:cs="Times New Roman"/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5835A0" w14:textId="4F54D2F5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reiškia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lang w:val="en-US"/>
              </w:rPr>
              <w:t>posakis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r w:rsidR="007E1B02" w:rsidRPr="00A47DA2">
              <w:rPr>
                <w:rFonts w:cs="Times New Roman"/>
                <w:b/>
                <w:lang w:val="en-US"/>
              </w:rPr>
              <w:t xml:space="preserve"> </w:t>
            </w:r>
            <w:r w:rsidR="007E1B02" w:rsidRPr="00A47DA2">
              <w:rPr>
                <w:rFonts w:cs="Times New Roman"/>
                <w:b/>
                <w:i/>
                <w:lang w:val="en-US"/>
              </w:rPr>
              <w:t>Carpe</w:t>
            </w:r>
            <w:proofErr w:type="gramEnd"/>
            <w:r w:rsidR="007E1B02" w:rsidRPr="00A47DA2">
              <w:rPr>
                <w:rFonts w:cs="Times New Roman"/>
                <w:b/>
                <w:i/>
                <w:lang w:val="en-US"/>
              </w:rPr>
              <w:t xml:space="preserve"> Diem</w:t>
            </w:r>
            <w:r w:rsidR="007E1B02" w:rsidRPr="00A47DA2">
              <w:rPr>
                <w:rFonts w:cs="Times New Roman"/>
                <w:b/>
                <w:lang w:val="en-US"/>
              </w:rPr>
              <w:t>?</w:t>
            </w:r>
          </w:p>
        </w:tc>
      </w:tr>
      <w:tr w:rsidR="00F53260" w:rsidRPr="009658D0" w14:paraId="3F403702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023755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11A473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Seize the day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DEB130" w14:textId="76F4DBC7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 xml:space="preserve">“Skink </w:t>
            </w:r>
            <w:proofErr w:type="spellStart"/>
            <w:r>
              <w:rPr>
                <w:rFonts w:cs="Times New Roman"/>
                <w:bCs/>
                <w:lang w:val="en-US"/>
              </w:rPr>
              <w:t>dieną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”, t. y. </w:t>
            </w:r>
            <w:proofErr w:type="spellStart"/>
            <w:r>
              <w:rPr>
                <w:rFonts w:cs="Times New Roman"/>
                <w:bCs/>
                <w:lang w:val="en-US"/>
              </w:rPr>
              <w:t>naudokis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šia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diena</w:t>
            </w:r>
            <w:proofErr w:type="spellEnd"/>
          </w:p>
        </w:tc>
      </w:tr>
      <w:tr w:rsidR="00F53260" w:rsidRPr="009658D0" w14:paraId="7CCB69D3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8B26E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5FA02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Give me some fruits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9052F6" w14:textId="064B5616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Paduok</w:t>
            </w:r>
            <w:proofErr w:type="spellEnd"/>
            <w:r>
              <w:rPr>
                <w:rFonts w:cs="Times New Roman"/>
                <w:lang w:val="en-US"/>
              </w:rPr>
              <w:t xml:space="preserve"> man </w:t>
            </w:r>
            <w:proofErr w:type="spellStart"/>
            <w:r>
              <w:rPr>
                <w:rFonts w:cs="Times New Roman"/>
                <w:lang w:val="en-US"/>
              </w:rPr>
              <w:t>vaisių</w:t>
            </w:r>
            <w:proofErr w:type="spellEnd"/>
          </w:p>
        </w:tc>
      </w:tr>
      <w:tr w:rsidR="00F53260" w:rsidRPr="009658D0" w14:paraId="651B769F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A7C84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BB12C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Never late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CB2A1D" w14:textId="423B532E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Niekada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nėra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vėlu</w:t>
            </w:r>
            <w:proofErr w:type="spellEnd"/>
          </w:p>
        </w:tc>
      </w:tr>
      <w:tr w:rsidR="00F53260" w:rsidRPr="009658D0" w14:paraId="3A6A2E25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A294A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2E34F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Believe in yourself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2E790" w14:textId="4072EC16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Pasitikėk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savimi</w:t>
            </w:r>
            <w:proofErr w:type="spellEnd"/>
          </w:p>
        </w:tc>
      </w:tr>
    </w:tbl>
    <w:p w14:paraId="3C5DEA41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35647444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F09CF9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C2E2BD" w14:textId="0A38F2E3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Which one is a </w:t>
            </w:r>
            <w:r w:rsidR="00EE59BA" w:rsidRPr="00A47DA2">
              <w:rPr>
                <w:rFonts w:cs="Times New Roman"/>
                <w:b/>
                <w:lang w:val="en-US"/>
              </w:rPr>
              <w:t>R</w:t>
            </w:r>
            <w:r w:rsidRPr="00A47DA2">
              <w:rPr>
                <w:rFonts w:cs="Times New Roman"/>
                <w:b/>
                <w:lang w:val="en-US"/>
              </w:rPr>
              <w:t>oman writer?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811DE4" w14:textId="558A8811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Kuris iš išvardintų yra romėnų rašytojas</w:t>
            </w:r>
            <w:r w:rsidR="007E1B02" w:rsidRPr="00A47DA2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F53260" w:rsidRPr="009658D0" w14:paraId="04DDA67A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C227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D425C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Aeneas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BADDD8" w14:textId="30190FFF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Enėjas</w:t>
            </w:r>
            <w:proofErr w:type="spellEnd"/>
          </w:p>
        </w:tc>
      </w:tr>
      <w:tr w:rsidR="00F53260" w:rsidRPr="009658D0" w14:paraId="4C7F406B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48454D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lastRenderedPageBreak/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97708A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A47DA2">
              <w:rPr>
                <w:rFonts w:cs="Times New Roman"/>
                <w:bCs/>
                <w:lang w:val="en-US"/>
              </w:rPr>
              <w:t>Vergilius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C5489C" w14:textId="001E8A8B" w:rsidR="00300FCE" w:rsidRPr="00A47DA2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A47DA2">
              <w:rPr>
                <w:rFonts w:cs="Times New Roman"/>
                <w:bCs/>
                <w:lang w:val="en-US"/>
              </w:rPr>
              <w:t>V</w:t>
            </w:r>
            <w:r w:rsidR="00A47DA2">
              <w:rPr>
                <w:rFonts w:cs="Times New Roman"/>
                <w:bCs/>
                <w:lang w:val="en-US"/>
              </w:rPr>
              <w:t>ergilijus</w:t>
            </w:r>
            <w:proofErr w:type="spellEnd"/>
          </w:p>
        </w:tc>
      </w:tr>
      <w:tr w:rsidR="00F53260" w:rsidRPr="009658D0" w14:paraId="66F7A7C1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D7281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2A687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Tiberius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F6F3E6" w14:textId="4F183C16" w:rsidR="00300FCE" w:rsidRPr="009658D0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Tib</w:t>
            </w:r>
            <w:r w:rsidR="00A47DA2">
              <w:rPr>
                <w:rFonts w:cs="Times New Roman"/>
                <w:lang w:val="en-US"/>
              </w:rPr>
              <w:t>erijus</w:t>
            </w:r>
            <w:proofErr w:type="spellEnd"/>
          </w:p>
        </w:tc>
      </w:tr>
      <w:tr w:rsidR="00F53260" w:rsidRPr="009658D0" w14:paraId="4D50C1F9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EB7D5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335CF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Scipio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82A06A" w14:textId="6FC5E51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Scipion</w:t>
            </w:r>
            <w:r w:rsidR="00A47DA2">
              <w:rPr>
                <w:rFonts w:cs="Times New Roman"/>
                <w:lang w:val="en-US"/>
              </w:rPr>
              <w:t>as</w:t>
            </w:r>
            <w:proofErr w:type="spellEnd"/>
          </w:p>
        </w:tc>
      </w:tr>
    </w:tbl>
    <w:p w14:paraId="3F94AA3D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1575A692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53C9F7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77E079" w14:textId="77777777" w:rsidR="00300FCE" w:rsidRPr="00A47DA2" w:rsidRDefault="00300FCE" w:rsidP="00EE59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Which </w:t>
            </w:r>
            <w:r w:rsidR="00EE59BA" w:rsidRPr="00A47DA2">
              <w:rPr>
                <w:rFonts w:cs="Times New Roman"/>
                <w:b/>
                <w:lang w:val="en-US"/>
              </w:rPr>
              <w:t xml:space="preserve">place </w:t>
            </w:r>
            <w:r w:rsidRPr="00A47DA2">
              <w:rPr>
                <w:rFonts w:cs="Times New Roman"/>
                <w:b/>
                <w:lang w:val="en-US"/>
              </w:rPr>
              <w:t xml:space="preserve">was </w:t>
            </w:r>
            <w:r w:rsidRPr="00A47DA2">
              <w:rPr>
                <w:rFonts w:cs="Times New Roman"/>
                <w:b/>
                <w:bCs/>
                <w:lang w:val="en-US"/>
              </w:rPr>
              <w:t xml:space="preserve">not </w:t>
            </w:r>
            <w:r w:rsidRPr="00A47DA2">
              <w:rPr>
                <w:rFonts w:cs="Times New Roman"/>
                <w:b/>
                <w:lang w:val="en-US"/>
              </w:rPr>
              <w:t xml:space="preserve">inside the </w:t>
            </w:r>
            <w:r w:rsidR="00EE59BA" w:rsidRPr="00A47DA2">
              <w:rPr>
                <w:rFonts w:cs="Times New Roman"/>
                <w:b/>
                <w:lang w:val="en-US"/>
              </w:rPr>
              <w:t xml:space="preserve">Roman </w:t>
            </w:r>
            <w:proofErr w:type="gramStart"/>
            <w:r w:rsidR="00EE59BA" w:rsidRPr="00A47DA2">
              <w:rPr>
                <w:rFonts w:cs="Times New Roman"/>
                <w:b/>
                <w:lang w:val="en-US"/>
              </w:rPr>
              <w:t xml:space="preserve">Baths </w:t>
            </w:r>
            <w:r w:rsidRPr="00A47DA2">
              <w:rPr>
                <w:rFonts w:cs="Times New Roman"/>
                <w:b/>
                <w:lang w:val="en-US"/>
              </w:rPr>
              <w:t>?</w:t>
            </w:r>
            <w:proofErr w:type="gram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EB5056" w14:textId="47DB1A4A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Kuri patalpa nepriklauso romėnų termoms</w:t>
            </w:r>
            <w:r w:rsidR="007E1B02" w:rsidRPr="00A47DA2">
              <w:rPr>
                <w:rFonts w:cs="Times New Roman"/>
                <w:b/>
                <w:lang w:val="nl-NL"/>
              </w:rPr>
              <w:t xml:space="preserve"> ?</w:t>
            </w:r>
          </w:p>
        </w:tc>
      </w:tr>
      <w:tr w:rsidR="00F53260" w:rsidRPr="009658D0" w14:paraId="3EF2128C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F9E78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344FE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frigidarium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EA48A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5ECA4A46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BE639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FEA24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tepidarium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A4F14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328E674C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9052E6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C8F18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calidarium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E5EBA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</w:p>
        </w:tc>
      </w:tr>
      <w:tr w:rsidR="00F53260" w:rsidRPr="009658D0" w14:paraId="497ACF2C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1D8B61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78C7A1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basilica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8F3898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</w:p>
        </w:tc>
      </w:tr>
    </w:tbl>
    <w:p w14:paraId="22B1F3C6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59ACF45E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E1AF8D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1865AD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Which city was </w:t>
            </w:r>
            <w:r w:rsidRPr="00A47DA2">
              <w:rPr>
                <w:rFonts w:cs="Times New Roman"/>
                <w:b/>
                <w:bCs/>
                <w:lang w:val="en-US"/>
              </w:rPr>
              <w:t xml:space="preserve">not </w:t>
            </w:r>
            <w:r w:rsidRPr="00A47DA2">
              <w:rPr>
                <w:rFonts w:cs="Times New Roman"/>
                <w:b/>
                <w:lang w:val="en-US"/>
              </w:rPr>
              <w:t xml:space="preserve">destroyed by </w:t>
            </w:r>
            <w:proofErr w:type="gramStart"/>
            <w:r w:rsidRPr="00A47DA2">
              <w:rPr>
                <w:rFonts w:cs="Times New Roman"/>
                <w:b/>
                <w:lang w:val="en-US"/>
              </w:rPr>
              <w:t>Vesuviu</w:t>
            </w:r>
            <w:r w:rsidR="00EE59BA" w:rsidRPr="00A47DA2">
              <w:rPr>
                <w:rFonts w:cs="Times New Roman"/>
                <w:b/>
                <w:lang w:val="en-US"/>
              </w:rPr>
              <w:t>s</w:t>
            </w:r>
            <w:r w:rsidRPr="00A47DA2">
              <w:rPr>
                <w:rFonts w:cs="Times New Roman"/>
                <w:b/>
                <w:lang w:val="en-US"/>
              </w:rPr>
              <w:t xml:space="preserve"> ?</w:t>
            </w:r>
            <w:proofErr w:type="gram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017331" w14:textId="49E4E9F3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>Koks miestas nebuvo sunaikintas Vezuvijaus išsiveržimo</w:t>
            </w:r>
            <w:r w:rsidR="007E1B02" w:rsidRPr="00A47DA2">
              <w:rPr>
                <w:rFonts w:cs="Times New Roman"/>
                <w:b/>
                <w:lang w:val="nl-NL"/>
              </w:rPr>
              <w:t>?</w:t>
            </w:r>
          </w:p>
        </w:tc>
      </w:tr>
      <w:tr w:rsidR="00F53260" w:rsidRPr="009658D0" w14:paraId="25F2592A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C9AF2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51C77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Stabiae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5DAE3D" w14:textId="6ABF8F27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Stabijo</w:t>
            </w:r>
            <w:r w:rsidR="00300FCE" w:rsidRPr="009658D0">
              <w:rPr>
                <w:rFonts w:cs="Times New Roman"/>
                <w:lang w:val="en-US"/>
              </w:rPr>
              <w:t>s</w:t>
            </w:r>
            <w:proofErr w:type="spellEnd"/>
          </w:p>
        </w:tc>
      </w:tr>
      <w:tr w:rsidR="00F53260" w:rsidRPr="009658D0" w14:paraId="68EA59EC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53759A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D36A83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Syracuse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AA0E0F" w14:textId="2CBAD302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Sirakūzai</w:t>
            </w:r>
            <w:proofErr w:type="spellEnd"/>
          </w:p>
        </w:tc>
      </w:tr>
      <w:tr w:rsidR="00F53260" w:rsidRPr="009658D0" w14:paraId="3A4A6CAF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8891F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54ABC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Pompei</w:t>
            </w:r>
            <w:r w:rsidR="00C746CE" w:rsidRPr="009658D0">
              <w:rPr>
                <w:rFonts w:cs="Times New Roman"/>
                <w:lang w:val="en-US"/>
              </w:rPr>
              <w:t>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4E3B6C" w14:textId="4C9AF769" w:rsidR="00300FCE" w:rsidRPr="009658D0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Pomp</w:t>
            </w:r>
            <w:r w:rsidR="00A47DA2">
              <w:rPr>
                <w:rFonts w:cs="Times New Roman"/>
                <w:lang w:val="en-US"/>
              </w:rPr>
              <w:t>ėjai</w:t>
            </w:r>
            <w:proofErr w:type="spellEnd"/>
          </w:p>
        </w:tc>
      </w:tr>
      <w:tr w:rsidR="00F53260" w:rsidRPr="009658D0" w14:paraId="11D01B20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38563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50FB6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Herculan</w:t>
            </w:r>
            <w:r w:rsidR="00C746CE" w:rsidRPr="009658D0">
              <w:rPr>
                <w:rFonts w:cs="Times New Roman"/>
                <w:lang w:val="en-US"/>
              </w:rPr>
              <w:t>e</w:t>
            </w:r>
            <w:r w:rsidRPr="009658D0">
              <w:rPr>
                <w:rFonts w:cs="Times New Roman"/>
                <w:lang w:val="en-US"/>
              </w:rPr>
              <w:t>um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C9CD27" w14:textId="45E2E332" w:rsidR="00300FCE" w:rsidRPr="009658D0" w:rsidRDefault="00300FCE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Her</w:t>
            </w:r>
            <w:r w:rsidR="00A47DA2">
              <w:rPr>
                <w:rFonts w:cs="Times New Roman"/>
                <w:lang w:val="en-US"/>
              </w:rPr>
              <w:t>kulanėjas</w:t>
            </w:r>
            <w:proofErr w:type="spellEnd"/>
          </w:p>
        </w:tc>
      </w:tr>
    </w:tbl>
    <w:p w14:paraId="5650821D" w14:textId="77777777" w:rsidR="00F654D3" w:rsidRPr="009658D0" w:rsidRDefault="00F654D3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12400AE7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B37BB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A5BEFA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The alphabet used in </w:t>
            </w:r>
            <w:r w:rsidR="00C746CE" w:rsidRPr="00A47DA2">
              <w:rPr>
                <w:rFonts w:cs="Times New Roman"/>
                <w:b/>
                <w:lang w:val="en-US"/>
              </w:rPr>
              <w:t>English</w:t>
            </w:r>
            <w:r w:rsidRPr="00A47DA2">
              <w:rPr>
                <w:rFonts w:cs="Times New Roman"/>
                <w:b/>
                <w:lang w:val="en-US"/>
              </w:rPr>
              <w:t xml:space="preserve">, </w:t>
            </w:r>
            <w:r w:rsidR="00C746CE" w:rsidRPr="00A47DA2">
              <w:rPr>
                <w:rFonts w:cs="Times New Roman"/>
                <w:b/>
                <w:lang w:val="en-US"/>
              </w:rPr>
              <w:t>French</w:t>
            </w:r>
            <w:r w:rsidRPr="00A47DA2">
              <w:rPr>
                <w:rFonts w:cs="Times New Roman"/>
                <w:b/>
                <w:lang w:val="en-US"/>
              </w:rPr>
              <w:t xml:space="preserve">, </w:t>
            </w:r>
            <w:r w:rsidR="00C746CE" w:rsidRPr="00A47DA2">
              <w:rPr>
                <w:rFonts w:cs="Times New Roman"/>
                <w:b/>
                <w:lang w:val="en-US"/>
              </w:rPr>
              <w:t>German</w:t>
            </w:r>
            <w:r w:rsidRPr="00A47DA2">
              <w:rPr>
                <w:rFonts w:cs="Times New Roman"/>
                <w:b/>
                <w:lang w:val="en-US"/>
              </w:rPr>
              <w:t xml:space="preserve">, </w:t>
            </w:r>
            <w:r w:rsidR="00C746CE" w:rsidRPr="00A47DA2">
              <w:rPr>
                <w:rFonts w:cs="Times New Roman"/>
                <w:b/>
                <w:lang w:val="en-US"/>
              </w:rPr>
              <w:t>Spanish</w:t>
            </w:r>
            <w:r w:rsidRPr="00A47DA2">
              <w:rPr>
                <w:rFonts w:cs="Times New Roman"/>
                <w:b/>
                <w:lang w:val="en-US"/>
              </w:rPr>
              <w:t xml:space="preserve">, </w:t>
            </w:r>
            <w:proofErr w:type="gramStart"/>
            <w:r w:rsidR="00C746CE" w:rsidRPr="00A47DA2">
              <w:rPr>
                <w:rFonts w:cs="Times New Roman"/>
                <w:b/>
                <w:lang w:val="en-US"/>
              </w:rPr>
              <w:t>Italian</w:t>
            </w:r>
            <w:proofErr w:type="gramEnd"/>
            <w:r w:rsidRPr="00A47DA2">
              <w:rPr>
                <w:rFonts w:cs="Times New Roman"/>
                <w:b/>
                <w:lang w:val="en-US"/>
              </w:rPr>
              <w:t xml:space="preserve"> (for instance) is called...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9C3F94" w14:textId="7A03AD49" w:rsidR="00300FCE" w:rsidRPr="00A47DA2" w:rsidRDefault="00A47DA2" w:rsidP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Abėcėlė, naudojama, pvz., anglų, prancūzų, ispanų, italų kalbose, vadinama</w:t>
            </w:r>
            <w:r w:rsidR="007E1B02" w:rsidRPr="00A47DA2">
              <w:rPr>
                <w:rFonts w:cs="Times New Roman"/>
                <w:b/>
                <w:lang w:val="fr-CH"/>
              </w:rPr>
              <w:t>...</w:t>
            </w:r>
          </w:p>
        </w:tc>
      </w:tr>
      <w:tr w:rsidR="00F53260" w:rsidRPr="009658D0" w14:paraId="56E800ED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182E00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A9A38C" w14:textId="77777777" w:rsidR="00300FCE" w:rsidRPr="00A47DA2" w:rsidRDefault="00C746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Latin</w:t>
            </w:r>
            <w:r w:rsidR="00300FCE" w:rsidRPr="00A47DA2">
              <w:rPr>
                <w:rFonts w:cs="Times New Roman"/>
                <w:bCs/>
                <w:lang w:val="en-US"/>
              </w:rPr>
              <w:t xml:space="preserve"> alphabet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F3FAC4" w14:textId="7CF7745A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lotynų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abėcėle</w:t>
            </w:r>
            <w:proofErr w:type="spellEnd"/>
          </w:p>
        </w:tc>
      </w:tr>
      <w:tr w:rsidR="00F53260" w:rsidRPr="009658D0" w14:paraId="60452CDD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78682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3F8046" w14:textId="77777777" w:rsidR="00300FCE" w:rsidRPr="009658D0" w:rsidRDefault="00C746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Greek</w:t>
            </w:r>
            <w:r w:rsidR="00300FCE" w:rsidRPr="009658D0">
              <w:rPr>
                <w:rFonts w:cs="Times New Roman"/>
                <w:lang w:val="en-US"/>
              </w:rPr>
              <w:t xml:space="preserve"> alphabet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28BF71" w14:textId="0D799BAB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graikų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abėcėle</w:t>
            </w:r>
            <w:proofErr w:type="spellEnd"/>
          </w:p>
        </w:tc>
      </w:tr>
      <w:tr w:rsidR="00F53260" w:rsidRPr="009658D0" w14:paraId="3220CFA3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D6F9D1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3AB778" w14:textId="77777777" w:rsidR="00300FCE" w:rsidRPr="009658D0" w:rsidRDefault="00C746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Cyrillic</w:t>
            </w:r>
            <w:r w:rsidR="00300FCE" w:rsidRPr="009658D0">
              <w:rPr>
                <w:rFonts w:cs="Times New Roman"/>
                <w:lang w:val="en-US"/>
              </w:rPr>
              <w:t xml:space="preserve"> alphabet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9D49B0" w14:textId="3684ABFA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kirilica</w:t>
            </w:r>
            <w:proofErr w:type="spellEnd"/>
          </w:p>
        </w:tc>
      </w:tr>
      <w:tr w:rsidR="00F53260" w:rsidRPr="009658D0" w14:paraId="718F6A2F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CA6CD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BF5386" w14:textId="77777777" w:rsidR="00300FCE" w:rsidRPr="009658D0" w:rsidRDefault="00C746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English</w:t>
            </w:r>
            <w:r w:rsidR="00300FCE" w:rsidRPr="009658D0">
              <w:rPr>
                <w:rFonts w:cs="Times New Roman"/>
                <w:lang w:val="en-US"/>
              </w:rPr>
              <w:t xml:space="preserve"> alphabet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F3EB1C" w14:textId="11FA985C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anglų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abėcėle</w:t>
            </w:r>
            <w:proofErr w:type="spellEnd"/>
          </w:p>
        </w:tc>
      </w:tr>
    </w:tbl>
    <w:p w14:paraId="59DB2AD0" w14:textId="77777777" w:rsidR="00EC51F7" w:rsidRPr="009658D0" w:rsidRDefault="00EC51F7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37A9AB04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A73C83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C9184C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 xml:space="preserve">What did </w:t>
            </w:r>
            <w:r w:rsidR="00C746CE" w:rsidRPr="00A47DA2">
              <w:rPr>
                <w:rFonts w:cs="Times New Roman"/>
                <w:b/>
                <w:lang w:val="en-US"/>
              </w:rPr>
              <w:t>R</w:t>
            </w:r>
            <w:r w:rsidRPr="00A47DA2">
              <w:rPr>
                <w:rFonts w:cs="Times New Roman"/>
                <w:b/>
                <w:lang w:val="en-US"/>
              </w:rPr>
              <w:t>oman pupils write on?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B609FA" w14:textId="1832DC69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Ką raštui (užrašymui) naudodojo romėnų vaikai</w:t>
            </w:r>
            <w:r w:rsidR="007E1B02" w:rsidRPr="00A47DA2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F53260" w:rsidRPr="009658D0" w14:paraId="17079660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6C9318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53DE35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wax tablets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804C9B" w14:textId="479FF941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vaškuotas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lenteles</w:t>
            </w:r>
            <w:proofErr w:type="spellEnd"/>
          </w:p>
        </w:tc>
      </w:tr>
      <w:tr w:rsidR="00F53260" w:rsidRPr="009658D0" w14:paraId="451900C9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209FF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A59E5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notebooks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B79697" w14:textId="32A539D8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sąsiuvinius</w:t>
            </w:r>
            <w:proofErr w:type="spellEnd"/>
          </w:p>
        </w:tc>
      </w:tr>
      <w:tr w:rsidR="00F53260" w:rsidRPr="009658D0" w14:paraId="00E4B1BF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0085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DE6D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stones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DCFD0C" w14:textId="4591EBF9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akmenis</w:t>
            </w:r>
            <w:proofErr w:type="spellEnd"/>
          </w:p>
        </w:tc>
      </w:tr>
      <w:tr w:rsidR="00F53260" w:rsidRPr="009658D0" w14:paraId="09C65DA9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838D9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DB528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they d</w:t>
            </w:r>
            <w:r w:rsidR="00C746CE" w:rsidRPr="009658D0">
              <w:rPr>
                <w:rFonts w:cs="Times New Roman"/>
                <w:lang w:val="en-US"/>
              </w:rPr>
              <w:t>id</w:t>
            </w:r>
            <w:r w:rsidRPr="009658D0">
              <w:rPr>
                <w:rFonts w:cs="Times New Roman"/>
                <w:lang w:val="en-US"/>
              </w:rPr>
              <w:t>n't write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F95889" w14:textId="7813045E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jie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nerašydavo</w:t>
            </w:r>
            <w:proofErr w:type="spellEnd"/>
          </w:p>
        </w:tc>
      </w:tr>
    </w:tbl>
    <w:p w14:paraId="1CF76A75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1D6D10D3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BBC698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36.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BEA8FB" w14:textId="0932120C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A47DA2">
              <w:rPr>
                <w:rFonts w:cs="Times New Roman"/>
                <w:b/>
                <w:lang w:val="en-US"/>
              </w:rPr>
              <w:t>What is papyrus made of?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65975F" w14:textId="6EFF73CE" w:rsidR="00300FCE" w:rsidRPr="00A47DA2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Iš ko gaminamas papirusas</w:t>
            </w:r>
            <w:r w:rsidR="007E1B02" w:rsidRPr="00A47DA2">
              <w:rPr>
                <w:rFonts w:cs="Times New Roman"/>
                <w:b/>
                <w:lang w:val="fr-CH"/>
              </w:rPr>
              <w:t xml:space="preserve"> ?</w:t>
            </w:r>
          </w:p>
        </w:tc>
      </w:tr>
      <w:tr w:rsidR="00F53260" w:rsidRPr="009658D0" w14:paraId="6A4BC405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ADABE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A94B1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wax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B34ADD" w14:textId="40D9A599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iš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vaško</w:t>
            </w:r>
            <w:proofErr w:type="spellEnd"/>
          </w:p>
        </w:tc>
      </w:tr>
      <w:tr w:rsidR="00F53260" w:rsidRPr="009658D0" w14:paraId="1DB1D4B6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ABD57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286A4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paper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811290" w14:textId="232495A5" w:rsidR="00300FCE" w:rsidRPr="009658D0" w:rsidRDefault="00A47DA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iš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popieriaus</w:t>
            </w:r>
            <w:proofErr w:type="spellEnd"/>
          </w:p>
        </w:tc>
      </w:tr>
      <w:tr w:rsidR="00F53260" w:rsidRPr="009658D0" w14:paraId="7AA9AA00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3A1F03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C48836" w14:textId="77777777" w:rsidR="00300FCE" w:rsidRPr="00A47DA2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A47DA2">
              <w:rPr>
                <w:rFonts w:cs="Times New Roman"/>
                <w:bCs/>
                <w:lang w:val="en-US"/>
              </w:rPr>
              <w:t>a plant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AA5C74" w14:textId="7D222A50" w:rsidR="00300FCE" w:rsidRPr="00A47DA2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iš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augalo</w:t>
            </w:r>
            <w:proofErr w:type="spellEnd"/>
          </w:p>
        </w:tc>
      </w:tr>
      <w:tr w:rsidR="00F53260" w:rsidRPr="009658D0" w14:paraId="2D899079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BB65D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BFEB1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 xml:space="preserve">cloth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A9F0D9" w14:textId="159C4ACC" w:rsidR="00300FCE" w:rsidRPr="009658D0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iš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drobės</w:t>
            </w:r>
            <w:proofErr w:type="spellEnd"/>
          </w:p>
        </w:tc>
      </w:tr>
    </w:tbl>
    <w:p w14:paraId="4A187B4C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1B7BBAC1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3EE9D4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>37.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9D2DFB" w14:textId="60EB0304" w:rsidR="00300FCE" w:rsidRPr="00B81C31" w:rsidRDefault="00300FCE" w:rsidP="00A452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 xml:space="preserve">Who </w:t>
            </w:r>
            <w:r w:rsidR="00A45204" w:rsidRPr="00B81C31">
              <w:rPr>
                <w:rFonts w:cs="Times New Roman"/>
                <w:b/>
                <w:lang w:val="en-US"/>
              </w:rPr>
              <w:t xml:space="preserve">was the leader of </w:t>
            </w:r>
            <w:r w:rsidRPr="00B81C31">
              <w:rPr>
                <w:rFonts w:cs="Times New Roman"/>
                <w:b/>
                <w:lang w:val="en-US"/>
              </w:rPr>
              <w:t xml:space="preserve">a </w:t>
            </w:r>
            <w:r w:rsidR="00C746CE" w:rsidRPr="00B81C31">
              <w:rPr>
                <w:rFonts w:cs="Times New Roman"/>
                <w:b/>
                <w:lang w:val="en-US"/>
              </w:rPr>
              <w:t xml:space="preserve">significant </w:t>
            </w:r>
            <w:r w:rsidRPr="00B81C31">
              <w:rPr>
                <w:rFonts w:cs="Times New Roman"/>
                <w:b/>
                <w:lang w:val="en-US"/>
              </w:rPr>
              <w:t>slave revolt?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F99FFE" w14:textId="0ABD5D57" w:rsidR="00300FCE" w:rsidRPr="00B81C31" w:rsidRDefault="00B81C31" w:rsidP="00F47DC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 xml:space="preserve">Kas </w:t>
            </w:r>
            <w:r w:rsidR="00F47DC0">
              <w:rPr>
                <w:rFonts w:cs="Times New Roman"/>
                <w:b/>
                <w:lang w:val="fr-CH"/>
              </w:rPr>
              <w:t xml:space="preserve">vadovavo garsiausiam vergų sukilimui </w:t>
            </w:r>
            <w:r w:rsidR="007E1B02" w:rsidRPr="00B81C31">
              <w:rPr>
                <w:rFonts w:cs="Times New Roman"/>
                <w:b/>
                <w:lang w:val="fr-CH"/>
              </w:rPr>
              <w:t>?</w:t>
            </w:r>
          </w:p>
        </w:tc>
      </w:tr>
      <w:tr w:rsidR="00F53260" w:rsidRPr="009658D0" w14:paraId="4E5991AE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06ED3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lastRenderedPageBreak/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C65F2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Nero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3DE3D0" w14:textId="461AF526" w:rsidR="00300FCE" w:rsidRPr="009658D0" w:rsidRDefault="00300FCE" w:rsidP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N</w:t>
            </w:r>
            <w:r w:rsidR="00B81C31">
              <w:rPr>
                <w:rFonts w:cs="Times New Roman"/>
                <w:lang w:val="en-US"/>
              </w:rPr>
              <w:t>eronas</w:t>
            </w:r>
            <w:proofErr w:type="spellEnd"/>
          </w:p>
        </w:tc>
      </w:tr>
      <w:tr w:rsidR="00F53260" w:rsidRPr="009658D0" w14:paraId="5B3F3C95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36A85C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E5BDB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Domitius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9658D0">
              <w:rPr>
                <w:rFonts w:cs="Times New Roman"/>
                <w:lang w:val="en-US"/>
              </w:rPr>
              <w:t>Ahenobarbus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AB1B3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Domitius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</w:t>
            </w:r>
            <w:proofErr w:type="spellStart"/>
            <w:r w:rsidRPr="009658D0">
              <w:rPr>
                <w:rFonts w:cs="Times New Roman"/>
                <w:lang w:val="en-US"/>
              </w:rPr>
              <w:t>Ahenobarbus</w:t>
            </w:r>
            <w:proofErr w:type="spellEnd"/>
            <w:r w:rsidRPr="009658D0">
              <w:rPr>
                <w:rFonts w:cs="Times New Roman"/>
                <w:lang w:val="en-US"/>
              </w:rPr>
              <w:t xml:space="preserve"> </w:t>
            </w:r>
          </w:p>
        </w:tc>
      </w:tr>
      <w:tr w:rsidR="00F53260" w:rsidRPr="009658D0" w14:paraId="7526D7C8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03FDC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2C0A2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Cincinnatus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8F010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Cincinnatus</w:t>
            </w:r>
          </w:p>
        </w:tc>
      </w:tr>
      <w:tr w:rsidR="00F53260" w:rsidRPr="00B81C31" w14:paraId="0D165D8F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3111FC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BD3F9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Spartacus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4FF928" w14:textId="139C23F2" w:rsidR="00300FCE" w:rsidRPr="00B81C31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Spartakas</w:t>
            </w:r>
            <w:proofErr w:type="spellEnd"/>
          </w:p>
        </w:tc>
      </w:tr>
    </w:tbl>
    <w:p w14:paraId="2F9AA032" w14:textId="77777777" w:rsidR="00F654D3" w:rsidRPr="00B81C31" w:rsidRDefault="00F654D3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1A212ACB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060C24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>38.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0CBA2A" w14:textId="05928013" w:rsidR="00300FCE" w:rsidRPr="00B81C31" w:rsidRDefault="00537D13" w:rsidP="00A4520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>Ariadne helped a hero to escape from the labyrinth after he had killed the Minotaur.  What was his name?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4EA51E" w14:textId="1D30877F" w:rsidR="00300FCE" w:rsidRPr="00B81C31" w:rsidRDefault="00B81C31" w:rsidP="003F33C7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Kuriam herojui Ariadnė padėjo išeiti iš Labirinto po to, kai jis nugalėjo Minotaurą</w:t>
            </w:r>
            <w:r w:rsidR="003F33C7" w:rsidRPr="00B81C31">
              <w:rPr>
                <w:rFonts w:cs="Times New Roman"/>
                <w:b/>
                <w:lang w:val="fr-CH"/>
              </w:rPr>
              <w:t>?</w:t>
            </w:r>
          </w:p>
        </w:tc>
      </w:tr>
      <w:tr w:rsidR="00F53260" w:rsidRPr="009658D0" w14:paraId="194E4BAD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D0149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B3CBFD" w14:textId="7B476FA2" w:rsidR="00300FCE" w:rsidRPr="009658D0" w:rsidRDefault="00F654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Odysseus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A5738A" w14:textId="2ADADC95" w:rsidR="00300FCE" w:rsidRPr="009658D0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Odisėjui</w:t>
            </w:r>
            <w:proofErr w:type="spellEnd"/>
          </w:p>
        </w:tc>
      </w:tr>
      <w:tr w:rsidR="00F53260" w:rsidRPr="009658D0" w14:paraId="5B06D29E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B9FDD1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4B3030" w14:textId="57AE8E1B" w:rsidR="00300FCE" w:rsidRPr="00B81C31" w:rsidRDefault="00F654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Theseus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84859E" w14:textId="7FDA16A3" w:rsidR="00300FCE" w:rsidRPr="00B81C31" w:rsidRDefault="00F654D3" w:rsidP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B81C31">
              <w:rPr>
                <w:rFonts w:cs="Times New Roman"/>
                <w:bCs/>
                <w:lang w:val="en-US"/>
              </w:rPr>
              <w:t>T</w:t>
            </w:r>
            <w:r w:rsidR="00B81C31">
              <w:rPr>
                <w:rFonts w:cs="Times New Roman"/>
                <w:bCs/>
                <w:lang w:val="en-US"/>
              </w:rPr>
              <w:t>esėjui</w:t>
            </w:r>
            <w:proofErr w:type="spellEnd"/>
          </w:p>
        </w:tc>
      </w:tr>
      <w:tr w:rsidR="00F53260" w:rsidRPr="009658D0" w14:paraId="1EEC4AD4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CAD788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BB57F9" w14:textId="1ED9368F" w:rsidR="00300FCE" w:rsidRPr="009658D0" w:rsidRDefault="00F654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Jason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2A9D96" w14:textId="6CA376E1" w:rsidR="00300FCE" w:rsidRPr="009658D0" w:rsidRDefault="00F654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Jason</w:t>
            </w:r>
            <w:r w:rsidR="00B81C31">
              <w:rPr>
                <w:rFonts w:cs="Times New Roman"/>
                <w:lang w:val="en-US"/>
              </w:rPr>
              <w:t>ui</w:t>
            </w:r>
            <w:proofErr w:type="spellEnd"/>
          </w:p>
        </w:tc>
      </w:tr>
      <w:tr w:rsidR="00F53260" w:rsidRPr="009658D0" w14:paraId="60C9E7F3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FF577E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CC6A9F" w14:textId="5F8ED220" w:rsidR="00300FCE" w:rsidRPr="009658D0" w:rsidRDefault="00F654D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Perseus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23142D" w14:textId="2719BB96" w:rsidR="00300FCE" w:rsidRPr="009658D0" w:rsidRDefault="00F654D3" w:rsidP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Pers</w:t>
            </w:r>
            <w:r w:rsidR="00B81C31">
              <w:rPr>
                <w:rFonts w:cs="Times New Roman"/>
                <w:lang w:val="en-US"/>
              </w:rPr>
              <w:t>ėjui</w:t>
            </w:r>
            <w:proofErr w:type="spellEnd"/>
          </w:p>
        </w:tc>
      </w:tr>
    </w:tbl>
    <w:p w14:paraId="34E0CF65" w14:textId="77777777" w:rsidR="00300FCE" w:rsidRPr="009658D0" w:rsidRDefault="00300FCE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0" w:type="auto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F53260" w:rsidRPr="009F7A9D" w14:paraId="431A612F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813860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>39.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5C76D2" w14:textId="4CD8DC32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 xml:space="preserve">Mercury is </w:t>
            </w:r>
            <w:r w:rsidRPr="00B81C31">
              <w:rPr>
                <w:rFonts w:cs="Times New Roman"/>
                <w:b/>
                <w:bCs/>
                <w:lang w:val="en-US"/>
              </w:rPr>
              <w:t xml:space="preserve">not </w:t>
            </w:r>
            <w:r w:rsidRPr="00B81C31">
              <w:rPr>
                <w:rFonts w:cs="Times New Roman"/>
                <w:b/>
                <w:lang w:val="en-US"/>
              </w:rPr>
              <w:t>the god of</w:t>
            </w:r>
            <w:r w:rsidR="009658D0" w:rsidRPr="00B81C31">
              <w:rPr>
                <w:rFonts w:cs="Times New Roman"/>
                <w:b/>
                <w:lang w:val="en-US"/>
              </w:rPr>
              <w:t xml:space="preserve"> …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4715C0" w14:textId="37AE24B2" w:rsidR="00300FCE" w:rsidRPr="00B81C31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nl-NL"/>
              </w:rPr>
            </w:pPr>
            <w:r>
              <w:rPr>
                <w:rFonts w:cs="Times New Roman"/>
                <w:b/>
                <w:lang w:val="nl-NL"/>
              </w:rPr>
              <w:t xml:space="preserve">Merkurijus </w:t>
            </w:r>
            <w:r w:rsidRPr="00B81C31">
              <w:rPr>
                <w:rFonts w:cs="Times New Roman"/>
                <w:b/>
                <w:u w:val="single"/>
                <w:lang w:val="nl-NL"/>
              </w:rPr>
              <w:t>nėra</w:t>
            </w:r>
            <w:r>
              <w:rPr>
                <w:rFonts w:cs="Times New Roman"/>
                <w:b/>
                <w:lang w:val="nl-NL"/>
              </w:rPr>
              <w:t xml:space="preserve"> globėjas</w:t>
            </w:r>
            <w:r w:rsidR="007E1B02" w:rsidRPr="00B81C31">
              <w:rPr>
                <w:rFonts w:cs="Times New Roman"/>
                <w:b/>
                <w:lang w:val="nl-NL"/>
              </w:rPr>
              <w:t xml:space="preserve"> ...</w:t>
            </w:r>
          </w:p>
        </w:tc>
      </w:tr>
      <w:tr w:rsidR="00F53260" w:rsidRPr="009658D0" w14:paraId="0B72C6DE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C2E3C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A959C2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thieves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E522BE" w14:textId="7BF73194" w:rsidR="00300FCE" w:rsidRPr="009658D0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vagių</w:t>
            </w:r>
            <w:proofErr w:type="spellEnd"/>
          </w:p>
        </w:tc>
      </w:tr>
      <w:tr w:rsidR="00F53260" w:rsidRPr="009658D0" w14:paraId="5AA4472A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43DF1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D1F774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commerce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0EFA46" w14:textId="420BEE88" w:rsidR="00300FCE" w:rsidRPr="009658D0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prekybos</w:t>
            </w:r>
            <w:proofErr w:type="spellEnd"/>
          </w:p>
        </w:tc>
      </w:tr>
      <w:tr w:rsidR="00F53260" w:rsidRPr="009658D0" w14:paraId="4B62CF68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AFA49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70AF2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travel</w:t>
            </w:r>
            <w:r w:rsidR="00C746CE" w:rsidRPr="009658D0">
              <w:rPr>
                <w:rFonts w:cs="Times New Roman"/>
                <w:lang w:val="en-US"/>
              </w:rPr>
              <w:t>l</w:t>
            </w:r>
            <w:r w:rsidRPr="009658D0">
              <w:rPr>
                <w:rFonts w:cs="Times New Roman"/>
                <w:lang w:val="en-US"/>
              </w:rPr>
              <w:t>ers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FCC6C9" w14:textId="3FC6669D" w:rsidR="00300FCE" w:rsidRPr="009658D0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keliautojų</w:t>
            </w:r>
            <w:proofErr w:type="spellEnd"/>
          </w:p>
        </w:tc>
      </w:tr>
      <w:tr w:rsidR="00F53260" w:rsidRPr="009658D0" w14:paraId="45CDF9D0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BBA013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8C3D5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metalworking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7D8E6F" w14:textId="28504B1A" w:rsidR="00300FCE" w:rsidRPr="00B81C31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metalurgijos</w:t>
            </w:r>
            <w:proofErr w:type="spellEnd"/>
          </w:p>
        </w:tc>
      </w:tr>
    </w:tbl>
    <w:p w14:paraId="3648D3E9" w14:textId="77777777" w:rsidR="00EC51F7" w:rsidRPr="009658D0" w:rsidRDefault="00EC51F7" w:rsidP="00300FCE">
      <w:pPr>
        <w:widowControl w:val="0"/>
        <w:autoSpaceDE w:val="0"/>
        <w:autoSpaceDN w:val="0"/>
        <w:adjustRightInd w:val="0"/>
        <w:rPr>
          <w:rFonts w:cs="Times New Roman"/>
          <w:lang w:val="en-US"/>
        </w:rPr>
      </w:pPr>
    </w:p>
    <w:tbl>
      <w:tblPr>
        <w:tblW w:w="875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11"/>
      </w:tblGrid>
      <w:tr w:rsidR="00F53260" w:rsidRPr="009F7A9D" w14:paraId="0C18ECC7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EE9E10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>40.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32AD71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 w:rsidRPr="00B81C31">
              <w:rPr>
                <w:rFonts w:cs="Times New Roman"/>
                <w:b/>
                <w:lang w:val="en-US"/>
              </w:rPr>
              <w:t xml:space="preserve">The </w:t>
            </w:r>
            <w:r w:rsidR="00C746CE" w:rsidRPr="00B81C31">
              <w:rPr>
                <w:rFonts w:cs="Times New Roman"/>
                <w:b/>
                <w:lang w:val="en-US"/>
              </w:rPr>
              <w:t>Greek</w:t>
            </w:r>
            <w:r w:rsidRPr="00B81C31">
              <w:rPr>
                <w:rFonts w:cs="Times New Roman"/>
                <w:b/>
                <w:lang w:val="en-US"/>
              </w:rPr>
              <w:t xml:space="preserve"> name of Mercury is ...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34BBE5" w14:textId="32225A14" w:rsidR="00300FCE" w:rsidRPr="00B81C31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fr-CH"/>
              </w:rPr>
            </w:pPr>
            <w:r>
              <w:rPr>
                <w:rFonts w:cs="Times New Roman"/>
                <w:b/>
                <w:lang w:val="fr-CH"/>
              </w:rPr>
              <w:t>Graikiškas Merkurijaus atitikmuo yra</w:t>
            </w:r>
            <w:r w:rsidR="007E1B02" w:rsidRPr="00B81C31">
              <w:rPr>
                <w:rFonts w:cs="Times New Roman"/>
                <w:b/>
                <w:lang w:val="fr-CH"/>
              </w:rPr>
              <w:t xml:space="preserve"> ...</w:t>
            </w:r>
          </w:p>
        </w:tc>
      </w:tr>
      <w:tr w:rsidR="00F53260" w:rsidRPr="009658D0" w14:paraId="1DF1895A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E112EB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9FB5E3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Ares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118A40" w14:textId="13188230" w:rsidR="00300FCE" w:rsidRPr="009658D0" w:rsidRDefault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Arėjas</w:t>
            </w:r>
            <w:proofErr w:type="spellEnd"/>
          </w:p>
        </w:tc>
      </w:tr>
      <w:tr w:rsidR="00F53260" w:rsidRPr="009658D0" w14:paraId="7D6E4781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2EFBD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803F25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Apollo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0358B0" w14:textId="308E4D9E" w:rsidR="00300FCE" w:rsidRPr="009658D0" w:rsidRDefault="00300FCE" w:rsidP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Apol</w:t>
            </w:r>
            <w:r w:rsidR="00B81C31">
              <w:rPr>
                <w:rFonts w:cs="Times New Roman"/>
                <w:lang w:val="en-US"/>
              </w:rPr>
              <w:t>onas</w:t>
            </w:r>
            <w:proofErr w:type="spellEnd"/>
          </w:p>
        </w:tc>
      </w:tr>
      <w:tr w:rsidR="00F53260" w:rsidRPr="009658D0" w14:paraId="23E5FC2C" w14:textId="77777777" w:rsidTr="00F53260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BA0B77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56816A" w14:textId="77777777" w:rsidR="00300FCE" w:rsidRPr="009658D0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r w:rsidRPr="009658D0">
              <w:rPr>
                <w:rFonts w:cs="Times New Roman"/>
                <w:lang w:val="en-US"/>
              </w:rPr>
              <w:t>Hephaestus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7AF8749" w14:textId="688BC5CB" w:rsidR="00300FCE" w:rsidRPr="009658D0" w:rsidRDefault="00300FCE" w:rsidP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lang w:val="en-US"/>
              </w:rPr>
            </w:pPr>
            <w:proofErr w:type="spellStart"/>
            <w:r w:rsidRPr="009658D0">
              <w:rPr>
                <w:rFonts w:cs="Times New Roman"/>
                <w:lang w:val="en-US"/>
              </w:rPr>
              <w:t>H</w:t>
            </w:r>
            <w:r w:rsidR="00B81C31">
              <w:rPr>
                <w:rFonts w:cs="Times New Roman"/>
                <w:lang w:val="en-US"/>
              </w:rPr>
              <w:t>efaistas</w:t>
            </w:r>
            <w:proofErr w:type="spellEnd"/>
          </w:p>
        </w:tc>
      </w:tr>
      <w:tr w:rsidR="00F53260" w:rsidRPr="009658D0" w14:paraId="4E0F9C26" w14:textId="77777777" w:rsidTr="00F53260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07F92D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d.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EF2157" w14:textId="77777777" w:rsidR="00300FCE" w:rsidRPr="00B81C31" w:rsidRDefault="00300FC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r w:rsidRPr="00B81C31">
              <w:rPr>
                <w:rFonts w:cs="Times New Roman"/>
                <w:bCs/>
                <w:lang w:val="en-US"/>
              </w:rPr>
              <w:t>Hermes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DEF952" w14:textId="7B78B9C4" w:rsidR="00300FCE" w:rsidRPr="00B81C31" w:rsidRDefault="00300FCE" w:rsidP="00B81C3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Cs/>
                <w:lang w:val="en-US"/>
              </w:rPr>
            </w:pPr>
            <w:proofErr w:type="spellStart"/>
            <w:r w:rsidRPr="00B81C31">
              <w:rPr>
                <w:rFonts w:cs="Times New Roman"/>
                <w:bCs/>
                <w:lang w:val="en-US"/>
              </w:rPr>
              <w:t>Herm</w:t>
            </w:r>
            <w:r w:rsidR="00B81C31">
              <w:rPr>
                <w:rFonts w:cs="Times New Roman"/>
                <w:bCs/>
                <w:lang w:val="en-US"/>
              </w:rPr>
              <w:t>is</w:t>
            </w:r>
            <w:proofErr w:type="spellEnd"/>
          </w:p>
        </w:tc>
      </w:tr>
    </w:tbl>
    <w:p w14:paraId="47E64415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67CEB125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7F6EB845" w14:textId="77777777" w:rsidR="00300FCE" w:rsidRPr="009658D0" w:rsidRDefault="00300FCE" w:rsidP="00300FCE">
      <w:pPr>
        <w:widowControl w:val="0"/>
        <w:autoSpaceDE w:val="0"/>
        <w:autoSpaceDN w:val="0"/>
        <w:adjustRightInd w:val="0"/>
        <w:ind w:left="720"/>
        <w:rPr>
          <w:rFonts w:cs="Times New Roman"/>
          <w:lang w:val="en-US"/>
        </w:rPr>
      </w:pPr>
    </w:p>
    <w:p w14:paraId="55A03B7B" w14:textId="77777777" w:rsidR="00EC5639" w:rsidRPr="009658D0" w:rsidRDefault="00EC5639"/>
    <w:sectPr w:rsidR="00EC5639" w:rsidRPr="009658D0" w:rsidSect="00562A9B">
      <w:pgSz w:w="12240" w:h="15840"/>
      <w:pgMar w:top="1440" w:right="1797" w:bottom="1440" w:left="179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12CF45" w14:textId="77777777" w:rsidR="00103D0E" w:rsidRDefault="00103D0E" w:rsidP="00B3178B">
      <w:r>
        <w:separator/>
      </w:r>
    </w:p>
  </w:endnote>
  <w:endnote w:type="continuationSeparator" w:id="0">
    <w:p w14:paraId="0487A1A6" w14:textId="77777777" w:rsidR="00103D0E" w:rsidRDefault="00103D0E" w:rsidP="00B31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ntium Basic">
    <w:altName w:val="Andale Mono"/>
    <w:charset w:val="00"/>
    <w:family w:val="auto"/>
    <w:pitch w:val="variable"/>
    <w:sig w:usb0="A000007F" w:usb1="4000204A" w:usb2="00000000" w:usb3="00000000" w:csb0="00000013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6738836"/>
      <w:docPartObj>
        <w:docPartGallery w:val="Page Numbers (Bottom of Page)"/>
        <w:docPartUnique/>
      </w:docPartObj>
    </w:sdtPr>
    <w:sdtEndPr/>
    <w:sdtContent>
      <w:p w14:paraId="3460D6C9" w14:textId="22E2049F" w:rsidR="00272E91" w:rsidRDefault="00272E91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6D6" w:rsidRPr="006166D6">
          <w:rPr>
            <w:noProof/>
            <w:lang w:val="lt-LT"/>
          </w:rPr>
          <w:t>9</w:t>
        </w:r>
        <w:r>
          <w:fldChar w:fldCharType="end"/>
        </w:r>
      </w:p>
    </w:sdtContent>
  </w:sdt>
  <w:p w14:paraId="33F3ACA0" w14:textId="77777777" w:rsidR="00272E91" w:rsidRDefault="00272E91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7776A" w14:textId="77777777" w:rsidR="00103D0E" w:rsidRDefault="00103D0E" w:rsidP="00B3178B">
      <w:r>
        <w:separator/>
      </w:r>
    </w:p>
  </w:footnote>
  <w:footnote w:type="continuationSeparator" w:id="0">
    <w:p w14:paraId="63F2BA6D" w14:textId="77777777" w:rsidR="00103D0E" w:rsidRDefault="00103D0E" w:rsidP="00B31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CE"/>
    <w:rsid w:val="00092913"/>
    <w:rsid w:val="000A16F1"/>
    <w:rsid w:val="000F2056"/>
    <w:rsid w:val="000F6983"/>
    <w:rsid w:val="00103D0E"/>
    <w:rsid w:val="002564A2"/>
    <w:rsid w:val="00272E91"/>
    <w:rsid w:val="00300FCE"/>
    <w:rsid w:val="00357E5F"/>
    <w:rsid w:val="003C002A"/>
    <w:rsid w:val="003C230A"/>
    <w:rsid w:val="003F33C7"/>
    <w:rsid w:val="00537D13"/>
    <w:rsid w:val="00562A9B"/>
    <w:rsid w:val="005C15FC"/>
    <w:rsid w:val="006166D6"/>
    <w:rsid w:val="00635685"/>
    <w:rsid w:val="00782F59"/>
    <w:rsid w:val="007A534A"/>
    <w:rsid w:val="007E1B02"/>
    <w:rsid w:val="007F307E"/>
    <w:rsid w:val="008D6384"/>
    <w:rsid w:val="008F1EBF"/>
    <w:rsid w:val="009575CE"/>
    <w:rsid w:val="009658D0"/>
    <w:rsid w:val="0099630F"/>
    <w:rsid w:val="009F7A9D"/>
    <w:rsid w:val="00A45204"/>
    <w:rsid w:val="00A47DA2"/>
    <w:rsid w:val="00A95BDD"/>
    <w:rsid w:val="00B3178B"/>
    <w:rsid w:val="00B41D91"/>
    <w:rsid w:val="00B73327"/>
    <w:rsid w:val="00B81C31"/>
    <w:rsid w:val="00C746CE"/>
    <w:rsid w:val="00C86654"/>
    <w:rsid w:val="00CB633E"/>
    <w:rsid w:val="00D72324"/>
    <w:rsid w:val="00EC51F7"/>
    <w:rsid w:val="00EC5639"/>
    <w:rsid w:val="00EE59BA"/>
    <w:rsid w:val="00F12A53"/>
    <w:rsid w:val="00F3629C"/>
    <w:rsid w:val="00F47DC0"/>
    <w:rsid w:val="00F53260"/>
    <w:rsid w:val="00F6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5435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EE59BA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E59B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E59BA"/>
    <w:rPr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9BA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9BA"/>
    <w:rPr>
      <w:b/>
      <w:bCs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59BA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9BA"/>
    <w:rPr>
      <w:rFonts w:ascii="Lucida Grande" w:hAnsi="Lucida Grande" w:cs="Lucida Grande"/>
      <w:sz w:val="18"/>
      <w:szCs w:val="18"/>
      <w:lang w:val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58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Eilutsnumeris">
    <w:name w:val="line number"/>
    <w:basedOn w:val="Numatytasispastraiposriftas"/>
    <w:uiPriority w:val="99"/>
    <w:semiHidden/>
    <w:unhideWhenUsed/>
    <w:rsid w:val="00562A9B"/>
  </w:style>
  <w:style w:type="paragraph" w:styleId="Betarp">
    <w:name w:val="No Spacing"/>
    <w:uiPriority w:val="1"/>
    <w:qFormat/>
    <w:rsid w:val="002564A2"/>
    <w:rPr>
      <w:rFonts w:ascii="Times New Roman" w:eastAsiaTheme="minorHAnsi" w:hAnsi="Times New Roman" w:cs="Times New Roman"/>
      <w:lang w:val="nl-NL" w:bidi="he-IL"/>
    </w:rPr>
  </w:style>
  <w:style w:type="paragraph" w:styleId="Antrats">
    <w:name w:val="header"/>
    <w:basedOn w:val="prastasis"/>
    <w:link w:val="AntratsDiagrama"/>
    <w:uiPriority w:val="99"/>
    <w:unhideWhenUsed/>
    <w:rsid w:val="00B317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178B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317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3178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9658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EE59BA"/>
    <w:rPr>
      <w:sz w:val="18"/>
      <w:szCs w:val="18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EE59BA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EE59BA"/>
    <w:rPr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EE59BA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EE59BA"/>
    <w:rPr>
      <w:b/>
      <w:bCs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E59BA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E59BA"/>
    <w:rPr>
      <w:rFonts w:ascii="Lucida Grande" w:hAnsi="Lucida Grande" w:cs="Lucida Grande"/>
      <w:sz w:val="18"/>
      <w:szCs w:val="18"/>
      <w:lang w:val="en-GB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9658D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Eilutsnumeris">
    <w:name w:val="line number"/>
    <w:basedOn w:val="Numatytasispastraiposriftas"/>
    <w:uiPriority w:val="99"/>
    <w:semiHidden/>
    <w:unhideWhenUsed/>
    <w:rsid w:val="00562A9B"/>
  </w:style>
  <w:style w:type="paragraph" w:styleId="Betarp">
    <w:name w:val="No Spacing"/>
    <w:uiPriority w:val="1"/>
    <w:qFormat/>
    <w:rsid w:val="002564A2"/>
    <w:rPr>
      <w:rFonts w:ascii="Times New Roman" w:eastAsiaTheme="minorHAnsi" w:hAnsi="Times New Roman" w:cs="Times New Roman"/>
      <w:lang w:val="nl-NL" w:bidi="he-IL"/>
    </w:rPr>
  </w:style>
  <w:style w:type="paragraph" w:styleId="Antrats">
    <w:name w:val="header"/>
    <w:basedOn w:val="prastasis"/>
    <w:link w:val="AntratsDiagrama"/>
    <w:uiPriority w:val="99"/>
    <w:unhideWhenUsed/>
    <w:rsid w:val="00B3178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178B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B3178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B3178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oleObject" Target="embeddings/oleObject8.bin"/><Relationship Id="rId39" Type="http://schemas.openxmlformats.org/officeDocument/2006/relationships/image" Target="media/image18.png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png"/><Relationship Id="rId50" Type="http://schemas.openxmlformats.org/officeDocument/2006/relationships/oleObject" Target="embeddings/oleObject20.bin"/><Relationship Id="rId55" Type="http://schemas.openxmlformats.org/officeDocument/2006/relationships/image" Target="media/image26.png"/><Relationship Id="rId6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8.png"/><Relationship Id="rId29" Type="http://schemas.openxmlformats.org/officeDocument/2006/relationships/image" Target="media/image13.png"/><Relationship Id="rId41" Type="http://schemas.openxmlformats.org/officeDocument/2006/relationships/image" Target="media/image19.png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gif"/><Relationship Id="rId32" Type="http://schemas.openxmlformats.org/officeDocument/2006/relationships/oleObject" Target="embeddings/oleObject11.bin"/><Relationship Id="rId37" Type="http://schemas.openxmlformats.org/officeDocument/2006/relationships/image" Target="media/image17.png"/><Relationship Id="rId40" Type="http://schemas.openxmlformats.org/officeDocument/2006/relationships/oleObject" Target="embeddings/oleObject15.bin"/><Relationship Id="rId45" Type="http://schemas.openxmlformats.org/officeDocument/2006/relationships/image" Target="media/image21.png"/><Relationship Id="rId53" Type="http://schemas.openxmlformats.org/officeDocument/2006/relationships/image" Target="media/image25.png"/><Relationship Id="rId58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png"/><Relationship Id="rId57" Type="http://schemas.openxmlformats.org/officeDocument/2006/relationships/image" Target="media/image27.png"/><Relationship Id="rId61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31" Type="http://schemas.openxmlformats.org/officeDocument/2006/relationships/image" Target="media/image14.png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9.png"/><Relationship Id="rId27" Type="http://schemas.openxmlformats.org/officeDocument/2006/relationships/image" Target="media/image12.png"/><Relationship Id="rId30" Type="http://schemas.openxmlformats.org/officeDocument/2006/relationships/oleObject" Target="embeddings/oleObject10.bin"/><Relationship Id="rId35" Type="http://schemas.openxmlformats.org/officeDocument/2006/relationships/image" Target="media/image16.png"/><Relationship Id="rId43" Type="http://schemas.openxmlformats.org/officeDocument/2006/relationships/image" Target="media/image20.png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24.png"/><Relationship Id="rId3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oleObject" Target="embeddings/oleObject4.bin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11</Pages>
  <Words>7738</Words>
  <Characters>4412</Characters>
  <Application>Microsoft Office Word</Application>
  <DocSecurity>0</DocSecurity>
  <Lines>36</Lines>
  <Paragraphs>24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Bulwer</dc:creator>
  <cp:lastModifiedBy>Dekanatas</cp:lastModifiedBy>
  <cp:revision>9</cp:revision>
  <dcterms:created xsi:type="dcterms:W3CDTF">2018-12-06T14:19:00Z</dcterms:created>
  <dcterms:modified xsi:type="dcterms:W3CDTF">2019-02-19T08:20:00Z</dcterms:modified>
</cp:coreProperties>
</file>